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4A31E" w14:textId="15BFA1F5" w:rsidR="00043D7F" w:rsidRPr="00EB4EAE" w:rsidRDefault="00101A73" w:rsidP="00896FEB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EB4EAE">
        <w:rPr>
          <w:rFonts w:ascii="Arial" w:hAnsi="Arial" w:cs="Arial"/>
          <w:b/>
        </w:rPr>
        <w:t>FY</w:t>
      </w:r>
      <w:r w:rsidR="00BF1863">
        <w:rPr>
          <w:rFonts w:ascii="Arial" w:hAnsi="Arial" w:cs="Arial"/>
          <w:b/>
        </w:rPr>
        <w:t>2</w:t>
      </w:r>
      <w:r w:rsidR="000366A8">
        <w:rPr>
          <w:rFonts w:ascii="Arial" w:hAnsi="Arial" w:cs="Arial"/>
          <w:b/>
        </w:rPr>
        <w:t>5</w:t>
      </w:r>
      <w:r w:rsidRPr="00EB4EAE">
        <w:rPr>
          <w:rFonts w:ascii="Arial" w:hAnsi="Arial" w:cs="Arial"/>
          <w:b/>
        </w:rPr>
        <w:t xml:space="preserve"> </w:t>
      </w:r>
      <w:r w:rsidR="008834ED">
        <w:rPr>
          <w:rFonts w:ascii="Arial" w:hAnsi="Arial" w:cs="Arial"/>
          <w:b/>
        </w:rPr>
        <w:t>Medicinal Chemistry (</w:t>
      </w:r>
      <w:proofErr w:type="spellStart"/>
      <w:r w:rsidR="008834ED">
        <w:rPr>
          <w:rFonts w:ascii="Arial" w:hAnsi="Arial" w:cs="Arial"/>
          <w:b/>
        </w:rPr>
        <w:t>MedChem</w:t>
      </w:r>
      <w:proofErr w:type="spellEnd"/>
      <w:r w:rsidR="008834ED">
        <w:rPr>
          <w:rFonts w:ascii="Arial" w:hAnsi="Arial" w:cs="Arial"/>
          <w:b/>
        </w:rPr>
        <w:t>)</w:t>
      </w:r>
      <w:r w:rsidR="00B30881">
        <w:rPr>
          <w:rFonts w:ascii="Arial" w:hAnsi="Arial" w:cs="Arial"/>
          <w:b/>
        </w:rPr>
        <w:t xml:space="preserve"> </w:t>
      </w:r>
      <w:r w:rsidRPr="00EB4EAE">
        <w:rPr>
          <w:rFonts w:ascii="Arial" w:hAnsi="Arial" w:cs="Arial"/>
          <w:b/>
        </w:rPr>
        <w:t>Services and Fees</w:t>
      </w:r>
    </w:p>
    <w:p w14:paraId="5E6CE364" w14:textId="4733E5C9" w:rsidR="00F1340C" w:rsidRPr="006220DC" w:rsidRDefault="00F1340C" w:rsidP="00370032">
      <w:pPr>
        <w:jc w:val="center"/>
        <w:outlineLvl w:val="0"/>
        <w:rPr>
          <w:rFonts w:ascii="Arial" w:hAnsi="Arial" w:cs="Arial"/>
          <w:i/>
          <w:szCs w:val="22"/>
        </w:rPr>
      </w:pPr>
      <w:r w:rsidRPr="006220DC">
        <w:rPr>
          <w:rFonts w:ascii="Arial" w:hAnsi="Arial" w:cs="Arial"/>
          <w:i/>
          <w:szCs w:val="22"/>
        </w:rPr>
        <w:t>Prices will increase by 3% per each fiscal year</w:t>
      </w:r>
    </w:p>
    <w:p w14:paraId="20496AD1" w14:textId="77777777" w:rsidR="006D5315" w:rsidRDefault="006D5315" w:rsidP="00370032">
      <w:pPr>
        <w:jc w:val="center"/>
        <w:rPr>
          <w:rFonts w:ascii="Arial" w:hAnsi="Arial" w:cs="Arial"/>
          <w:sz w:val="22"/>
        </w:rPr>
      </w:pPr>
    </w:p>
    <w:p w14:paraId="77671036" w14:textId="555DFC13" w:rsidR="00874580" w:rsidRDefault="0053282C" w:rsidP="00370032">
      <w:pPr>
        <w:jc w:val="center"/>
        <w:rPr>
          <w:rFonts w:ascii="Arial" w:hAnsi="Arial" w:cs="Arial"/>
          <w:sz w:val="22"/>
        </w:rPr>
      </w:pPr>
      <w:r w:rsidRPr="00A71A28">
        <w:rPr>
          <w:rFonts w:ascii="Arial" w:hAnsi="Arial" w:cs="Arial"/>
          <w:sz w:val="22"/>
        </w:rPr>
        <w:t xml:space="preserve">The pricing structure </w:t>
      </w:r>
      <w:r w:rsidR="00BA3DC0" w:rsidRPr="00A71A28">
        <w:rPr>
          <w:rFonts w:ascii="Arial" w:hAnsi="Arial" w:cs="Arial"/>
          <w:sz w:val="22"/>
        </w:rPr>
        <w:t>listed below</w:t>
      </w:r>
      <w:r w:rsidRPr="00A71A28">
        <w:rPr>
          <w:rFonts w:ascii="Arial" w:hAnsi="Arial" w:cs="Arial"/>
          <w:sz w:val="22"/>
        </w:rPr>
        <w:t xml:space="preserve"> </w:t>
      </w:r>
      <w:r w:rsidR="00BA3DC0" w:rsidRPr="00A71A28">
        <w:rPr>
          <w:rFonts w:ascii="Arial" w:hAnsi="Arial" w:cs="Arial"/>
          <w:sz w:val="22"/>
        </w:rPr>
        <w:t>is</w:t>
      </w:r>
      <w:r w:rsidRPr="00A71A28">
        <w:rPr>
          <w:rFonts w:ascii="Arial" w:hAnsi="Arial" w:cs="Arial"/>
          <w:sz w:val="22"/>
        </w:rPr>
        <w:t xml:space="preserve"> effective </w:t>
      </w:r>
      <w:r w:rsidR="00BA3DC0" w:rsidRPr="00A71A28">
        <w:rPr>
          <w:rFonts w:ascii="Arial" w:hAnsi="Arial" w:cs="Arial"/>
          <w:sz w:val="22"/>
        </w:rPr>
        <w:t xml:space="preserve">as of </w:t>
      </w:r>
      <w:r w:rsidR="002D2EB5">
        <w:rPr>
          <w:rFonts w:ascii="Arial" w:hAnsi="Arial" w:cs="Arial"/>
          <w:sz w:val="22"/>
        </w:rPr>
        <w:t>July 1, 20</w:t>
      </w:r>
      <w:r w:rsidR="00A63A67">
        <w:rPr>
          <w:rFonts w:ascii="Arial" w:hAnsi="Arial" w:cs="Arial"/>
          <w:sz w:val="22"/>
        </w:rPr>
        <w:t>2</w:t>
      </w:r>
      <w:r w:rsidR="000366A8">
        <w:rPr>
          <w:rFonts w:ascii="Arial" w:hAnsi="Arial" w:cs="Arial"/>
          <w:sz w:val="22"/>
        </w:rPr>
        <w:t>4</w:t>
      </w:r>
      <w:r w:rsidRPr="00A71A28">
        <w:rPr>
          <w:rFonts w:ascii="Arial" w:hAnsi="Arial" w:cs="Arial"/>
          <w:sz w:val="22"/>
        </w:rPr>
        <w:t xml:space="preserve">. </w:t>
      </w:r>
      <w:r w:rsidR="00874580">
        <w:rPr>
          <w:rFonts w:ascii="Arial" w:hAnsi="Arial" w:cs="Arial"/>
          <w:sz w:val="22"/>
        </w:rPr>
        <w:t xml:space="preserve">Highly </w:t>
      </w:r>
      <w:r w:rsidRPr="00A71A28">
        <w:rPr>
          <w:rFonts w:ascii="Arial" w:hAnsi="Arial" w:cs="Arial"/>
          <w:sz w:val="22"/>
        </w:rPr>
        <w:t>custom</w:t>
      </w:r>
      <w:r w:rsidR="00874580">
        <w:rPr>
          <w:rFonts w:ascii="Arial" w:hAnsi="Arial" w:cs="Arial"/>
          <w:sz w:val="22"/>
        </w:rPr>
        <w:t>ized</w:t>
      </w:r>
      <w:r w:rsidRPr="00A71A28">
        <w:rPr>
          <w:rFonts w:ascii="Arial" w:hAnsi="Arial" w:cs="Arial"/>
          <w:sz w:val="22"/>
        </w:rPr>
        <w:t xml:space="preserve"> </w:t>
      </w:r>
      <w:r w:rsidR="00874580">
        <w:rPr>
          <w:rFonts w:ascii="Arial" w:hAnsi="Arial" w:cs="Arial"/>
          <w:sz w:val="22"/>
        </w:rPr>
        <w:t xml:space="preserve">or non-standard projects may incur additional fees. Please consult </w:t>
      </w:r>
      <w:r w:rsidR="006D5315">
        <w:rPr>
          <w:rFonts w:ascii="Arial" w:hAnsi="Arial" w:cs="Arial"/>
          <w:sz w:val="22"/>
        </w:rPr>
        <w:t>the core for a quote for non-routine projects.</w:t>
      </w:r>
    </w:p>
    <w:p w14:paraId="0BBBD239" w14:textId="77777777" w:rsidR="00FE2338" w:rsidRDefault="00FE2338" w:rsidP="00896FEB">
      <w:pPr>
        <w:jc w:val="both"/>
        <w:outlineLvl w:val="0"/>
        <w:rPr>
          <w:rFonts w:ascii="Arial" w:hAnsi="Arial" w:cs="Arial"/>
          <w:sz w:val="22"/>
        </w:rPr>
      </w:pPr>
    </w:p>
    <w:p w14:paraId="26A0A6A6" w14:textId="3FF7426B" w:rsidR="00874580" w:rsidRPr="00874580" w:rsidRDefault="008834ED" w:rsidP="00896FEB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</w:rPr>
        <w:t>Synthesis</w:t>
      </w:r>
      <w:r w:rsidR="00874580" w:rsidRPr="00874580">
        <w:rPr>
          <w:rFonts w:ascii="Arial" w:hAnsi="Arial" w:cs="Arial"/>
          <w:b/>
          <w:sz w:val="22"/>
          <w:szCs w:val="22"/>
        </w:rPr>
        <w:t>:</w:t>
      </w:r>
    </w:p>
    <w:p w14:paraId="57E59E34" w14:textId="278A3D6D" w:rsidR="00874580" w:rsidRPr="00874580" w:rsidRDefault="00874580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834ED">
        <w:rPr>
          <w:rFonts w:ascii="Arial" w:hAnsi="Arial" w:cs="Arial"/>
          <w:sz w:val="22"/>
          <w:szCs w:val="22"/>
        </w:rPr>
        <w:t>Reaction (10-500 mg)</w:t>
      </w:r>
      <w:r w:rsidR="008834ED">
        <w:rPr>
          <w:rFonts w:ascii="Arial" w:hAnsi="Arial" w:cs="Arial"/>
          <w:sz w:val="22"/>
          <w:szCs w:val="22"/>
        </w:rPr>
        <w:tab/>
      </w:r>
      <w:r w:rsidR="008834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74580">
        <w:rPr>
          <w:rFonts w:ascii="Arial" w:hAnsi="Arial" w:cs="Arial"/>
          <w:sz w:val="22"/>
          <w:szCs w:val="22"/>
        </w:rPr>
        <w:t>$</w:t>
      </w:r>
      <w:r w:rsidR="000366A8">
        <w:rPr>
          <w:rFonts w:ascii="Arial" w:hAnsi="Arial" w:cs="Arial"/>
          <w:sz w:val="22"/>
          <w:szCs w:val="22"/>
        </w:rPr>
        <w:t>35.81</w:t>
      </w:r>
      <w:r w:rsidRPr="00874580">
        <w:rPr>
          <w:rFonts w:ascii="Arial" w:hAnsi="Arial" w:cs="Arial"/>
          <w:sz w:val="22"/>
          <w:szCs w:val="22"/>
        </w:rPr>
        <w:t>/</w:t>
      </w:r>
      <w:r w:rsidR="008834ED">
        <w:rPr>
          <w:rFonts w:ascii="Arial" w:hAnsi="Arial" w:cs="Arial"/>
          <w:sz w:val="22"/>
          <w:szCs w:val="22"/>
        </w:rPr>
        <w:t>hour</w:t>
      </w:r>
    </w:p>
    <w:p w14:paraId="51E4A252" w14:textId="6FA70114" w:rsidR="00874580" w:rsidRPr="00874580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34ED">
        <w:rPr>
          <w:rFonts w:ascii="Arial" w:hAnsi="Arial" w:cs="Arial"/>
          <w:sz w:val="22"/>
          <w:szCs w:val="22"/>
        </w:rPr>
        <w:t>Reaction (0.5–1 gram)</w:t>
      </w:r>
      <w:r w:rsidR="00874580" w:rsidRPr="00874580">
        <w:rPr>
          <w:rFonts w:ascii="Arial" w:hAnsi="Arial" w:cs="Arial"/>
          <w:sz w:val="22"/>
          <w:szCs w:val="22"/>
        </w:rPr>
        <w:t>:</w:t>
      </w:r>
      <w:r w:rsidR="00874580" w:rsidRP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874580" w:rsidRPr="00874580">
        <w:rPr>
          <w:rFonts w:ascii="Arial" w:hAnsi="Arial" w:cs="Arial"/>
          <w:sz w:val="22"/>
          <w:szCs w:val="22"/>
        </w:rPr>
        <w:t>$</w:t>
      </w:r>
      <w:r w:rsidR="000366A8">
        <w:rPr>
          <w:rFonts w:ascii="Arial" w:hAnsi="Arial" w:cs="Arial"/>
          <w:sz w:val="22"/>
          <w:szCs w:val="22"/>
        </w:rPr>
        <w:t>35.81</w:t>
      </w:r>
      <w:r w:rsidR="00874580" w:rsidRPr="00874580">
        <w:rPr>
          <w:rFonts w:ascii="Arial" w:hAnsi="Arial" w:cs="Arial"/>
          <w:sz w:val="22"/>
          <w:szCs w:val="22"/>
        </w:rPr>
        <w:t>/</w:t>
      </w:r>
      <w:r w:rsidR="008834ED">
        <w:rPr>
          <w:rFonts w:ascii="Arial" w:hAnsi="Arial" w:cs="Arial"/>
          <w:sz w:val="22"/>
          <w:szCs w:val="22"/>
        </w:rPr>
        <w:t>hour</w:t>
      </w:r>
    </w:p>
    <w:p w14:paraId="5177A240" w14:textId="16087B02" w:rsidR="00874580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>General workup (10-500 mg)</w:t>
      </w:r>
      <w:r w:rsidR="00874580">
        <w:rPr>
          <w:rFonts w:ascii="Arial" w:hAnsi="Arial" w:cs="Arial"/>
          <w:sz w:val="22"/>
          <w:szCs w:val="22"/>
        </w:rPr>
        <w:t>:</w:t>
      </w:r>
      <w:r w:rsidR="00874580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874580">
        <w:rPr>
          <w:rFonts w:ascii="Arial" w:hAnsi="Arial" w:cs="Arial"/>
          <w:sz w:val="22"/>
          <w:szCs w:val="22"/>
        </w:rPr>
        <w:t>$</w:t>
      </w:r>
      <w:r w:rsidR="000366A8">
        <w:rPr>
          <w:rFonts w:ascii="Arial" w:hAnsi="Arial" w:cs="Arial"/>
          <w:sz w:val="22"/>
          <w:szCs w:val="22"/>
        </w:rPr>
        <w:t>143.28</w:t>
      </w:r>
      <w:r w:rsidR="005D3239">
        <w:rPr>
          <w:rFonts w:ascii="Arial" w:hAnsi="Arial" w:cs="Arial"/>
          <w:sz w:val="22"/>
          <w:szCs w:val="22"/>
        </w:rPr>
        <w:t>/step</w:t>
      </w:r>
    </w:p>
    <w:p w14:paraId="6B5566C0" w14:textId="02BF3B50" w:rsidR="005D3239" w:rsidRDefault="00163D01" w:rsidP="005D32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>General workup (0.5-1 g):</w:t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ab/>
        <w:t>$</w:t>
      </w:r>
      <w:r w:rsidR="000366A8">
        <w:rPr>
          <w:rFonts w:ascii="Arial" w:hAnsi="Arial" w:cs="Arial"/>
          <w:sz w:val="22"/>
          <w:szCs w:val="22"/>
        </w:rPr>
        <w:t>238.82</w:t>
      </w:r>
      <w:r w:rsidR="005D3239">
        <w:rPr>
          <w:rFonts w:ascii="Arial" w:hAnsi="Arial" w:cs="Arial"/>
          <w:sz w:val="22"/>
          <w:szCs w:val="22"/>
        </w:rPr>
        <w:t>/step</w:t>
      </w:r>
    </w:p>
    <w:p w14:paraId="60A80426" w14:textId="4315F200" w:rsidR="00874580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3239">
        <w:rPr>
          <w:rFonts w:ascii="Arial" w:hAnsi="Arial" w:cs="Arial"/>
          <w:sz w:val="22"/>
          <w:szCs w:val="22"/>
        </w:rPr>
        <w:t>Column c</w:t>
      </w:r>
      <w:r w:rsidR="002F32D3">
        <w:rPr>
          <w:rFonts w:ascii="Arial" w:hAnsi="Arial" w:cs="Arial"/>
          <w:sz w:val="22"/>
          <w:szCs w:val="22"/>
        </w:rPr>
        <w:t>hromatography (10-500 mg):</w:t>
      </w:r>
      <w:r w:rsidR="002F32D3">
        <w:rPr>
          <w:rFonts w:ascii="Arial" w:hAnsi="Arial" w:cs="Arial"/>
          <w:sz w:val="22"/>
          <w:szCs w:val="22"/>
        </w:rPr>
        <w:tab/>
      </w:r>
      <w:r w:rsidR="002F32D3">
        <w:rPr>
          <w:rFonts w:ascii="Arial" w:hAnsi="Arial" w:cs="Arial"/>
          <w:sz w:val="22"/>
          <w:szCs w:val="22"/>
        </w:rPr>
        <w:tab/>
      </w:r>
      <w:r w:rsidR="002F32D3">
        <w:rPr>
          <w:rFonts w:ascii="Arial" w:hAnsi="Arial" w:cs="Arial"/>
          <w:sz w:val="22"/>
          <w:szCs w:val="22"/>
        </w:rPr>
        <w:tab/>
        <w:t>$</w:t>
      </w:r>
      <w:r w:rsidR="000366A8">
        <w:rPr>
          <w:rFonts w:ascii="Arial" w:hAnsi="Arial" w:cs="Arial"/>
          <w:sz w:val="22"/>
          <w:szCs w:val="22"/>
        </w:rPr>
        <w:t>143.28</w:t>
      </w:r>
      <w:r w:rsidR="005D3239">
        <w:rPr>
          <w:rFonts w:ascii="Arial" w:hAnsi="Arial" w:cs="Arial"/>
          <w:sz w:val="22"/>
          <w:szCs w:val="22"/>
        </w:rPr>
        <w:t>/step</w:t>
      </w:r>
    </w:p>
    <w:p w14:paraId="3C57A19F" w14:textId="5420D28F" w:rsidR="005D3239" w:rsidRDefault="005D3239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Column chromatography (0.5-1 g):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0366A8">
        <w:rPr>
          <w:rFonts w:ascii="Arial" w:hAnsi="Arial" w:cs="Arial"/>
          <w:sz w:val="22"/>
          <w:szCs w:val="22"/>
        </w:rPr>
        <w:t>238.82</w:t>
      </w:r>
      <w:r>
        <w:rPr>
          <w:rFonts w:ascii="Arial" w:hAnsi="Arial" w:cs="Arial"/>
          <w:sz w:val="22"/>
          <w:szCs w:val="22"/>
        </w:rPr>
        <w:t>/step</w:t>
      </w:r>
    </w:p>
    <w:p w14:paraId="2FBD0987" w14:textId="2F7ED6FC" w:rsidR="00874580" w:rsidRDefault="00163D01" w:rsidP="008745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429489" w14:textId="77777777" w:rsidR="00FE2338" w:rsidRPr="00351229" w:rsidRDefault="00FE2338" w:rsidP="00FE2338">
      <w:pPr>
        <w:ind w:left="27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51229">
        <w:rPr>
          <w:rFonts w:ascii="Arial" w:hAnsi="Arial" w:cs="Arial"/>
          <w:b/>
          <w:sz w:val="22"/>
          <w:szCs w:val="22"/>
        </w:rPr>
        <w:t>Example pricing of a typical 5-step synthesis project (0.5-1 g):</w:t>
      </w:r>
    </w:p>
    <w:p w14:paraId="3D637AD3" w14:textId="55440865" w:rsidR="00FE2338" w:rsidRPr="00351229" w:rsidRDefault="000366A8" w:rsidP="00FE2338">
      <w:pPr>
        <w:ind w:left="270"/>
        <w:jc w:val="both"/>
        <w:rPr>
          <w:rFonts w:ascii="Arial" w:hAnsi="Arial" w:cs="Arial"/>
          <w:sz w:val="22"/>
          <w:szCs w:val="22"/>
        </w:rPr>
      </w:pPr>
      <w:r w:rsidRPr="00351229">
        <w:rPr>
          <w:rFonts w:ascii="Arial" w:hAnsi="Arial" w:cs="Arial"/>
          <w:sz w:val="22"/>
          <w:szCs w:val="22"/>
        </w:rPr>
        <w:t>[$35.81</w:t>
      </w:r>
      <w:r w:rsidR="00FE2338" w:rsidRPr="00351229">
        <w:rPr>
          <w:rFonts w:ascii="Arial" w:hAnsi="Arial" w:cs="Arial"/>
          <w:sz w:val="22"/>
          <w:szCs w:val="22"/>
        </w:rPr>
        <w:t xml:space="preserve">/hour x 6 hours (mean reaction </w:t>
      </w:r>
      <w:r w:rsidR="005E28FD" w:rsidRPr="00351229">
        <w:rPr>
          <w:rFonts w:ascii="Arial" w:hAnsi="Arial" w:cs="Arial"/>
          <w:sz w:val="22"/>
          <w:szCs w:val="22"/>
        </w:rPr>
        <w:t>time for one reaction) + $238.82/step x 2 steps + $47.76</w:t>
      </w:r>
      <w:r w:rsidR="00FE2338" w:rsidRPr="00351229">
        <w:rPr>
          <w:rFonts w:ascii="Arial" w:hAnsi="Arial" w:cs="Arial"/>
          <w:sz w:val="22"/>
          <w:szCs w:val="22"/>
        </w:rPr>
        <w:t>/analytical assay x 2 assays = $</w:t>
      </w:r>
      <w:r w:rsidR="00351229" w:rsidRPr="00351229">
        <w:rPr>
          <w:rFonts w:ascii="Arial" w:hAnsi="Arial" w:cs="Arial"/>
          <w:sz w:val="22"/>
          <w:szCs w:val="22"/>
        </w:rPr>
        <w:t>788.02</w:t>
      </w:r>
      <w:r w:rsidR="00FE2338" w:rsidRPr="00351229">
        <w:rPr>
          <w:rFonts w:ascii="Arial" w:hAnsi="Arial" w:cs="Arial"/>
          <w:sz w:val="22"/>
          <w:szCs w:val="22"/>
        </w:rPr>
        <w:t>/step] x 5 steps = $3,</w:t>
      </w:r>
      <w:r w:rsidR="00351229" w:rsidRPr="00351229">
        <w:rPr>
          <w:rFonts w:ascii="Arial" w:hAnsi="Arial" w:cs="Arial"/>
          <w:sz w:val="22"/>
          <w:szCs w:val="22"/>
        </w:rPr>
        <w:t>940</w:t>
      </w:r>
      <w:r w:rsidR="00FE2338" w:rsidRPr="00351229">
        <w:rPr>
          <w:rFonts w:ascii="Arial" w:hAnsi="Arial" w:cs="Arial"/>
          <w:sz w:val="22"/>
          <w:szCs w:val="22"/>
        </w:rPr>
        <w:t xml:space="preserve"> + costs of starting materials and special reagents.</w:t>
      </w:r>
    </w:p>
    <w:p w14:paraId="2C6BCD44" w14:textId="77777777" w:rsidR="00FE2338" w:rsidRPr="00351229" w:rsidRDefault="00FE2338" w:rsidP="00FE2338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3EAE70A9" w14:textId="77777777" w:rsidR="00FE2338" w:rsidRPr="00351229" w:rsidRDefault="00FE2338" w:rsidP="00FE2338">
      <w:pPr>
        <w:ind w:left="27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51229">
        <w:rPr>
          <w:rFonts w:ascii="Arial" w:hAnsi="Arial" w:cs="Arial"/>
          <w:b/>
          <w:sz w:val="22"/>
          <w:szCs w:val="22"/>
        </w:rPr>
        <w:t>Example pricing of a typical 5-step synthesis project (20-50 mg):</w:t>
      </w:r>
    </w:p>
    <w:p w14:paraId="325C3791" w14:textId="368AA250" w:rsidR="00FE2338" w:rsidRPr="00351229" w:rsidRDefault="005E28FD" w:rsidP="00FE2338">
      <w:pPr>
        <w:ind w:left="270"/>
        <w:jc w:val="both"/>
        <w:rPr>
          <w:rFonts w:ascii="Arial" w:hAnsi="Arial" w:cs="Arial"/>
          <w:sz w:val="22"/>
          <w:szCs w:val="22"/>
        </w:rPr>
      </w:pPr>
      <w:r w:rsidRPr="00351229">
        <w:rPr>
          <w:rFonts w:ascii="Arial" w:hAnsi="Arial" w:cs="Arial"/>
          <w:sz w:val="22"/>
          <w:szCs w:val="22"/>
        </w:rPr>
        <w:t>[$35.81</w:t>
      </w:r>
      <w:r w:rsidR="00FE2338" w:rsidRPr="00351229">
        <w:rPr>
          <w:rFonts w:ascii="Arial" w:hAnsi="Arial" w:cs="Arial"/>
          <w:sz w:val="22"/>
          <w:szCs w:val="22"/>
        </w:rPr>
        <w:t xml:space="preserve">/hour x 6 hours (mean reaction </w:t>
      </w:r>
      <w:r w:rsidRPr="00351229">
        <w:rPr>
          <w:rFonts w:ascii="Arial" w:hAnsi="Arial" w:cs="Arial"/>
          <w:sz w:val="22"/>
          <w:szCs w:val="22"/>
        </w:rPr>
        <w:t>time for one reaction) + $143.28</w:t>
      </w:r>
      <w:r w:rsidR="00FE2338" w:rsidRPr="00351229">
        <w:rPr>
          <w:rFonts w:ascii="Arial" w:hAnsi="Arial" w:cs="Arial"/>
          <w:sz w:val="22"/>
          <w:szCs w:val="22"/>
        </w:rPr>
        <w:t>/step x 2 steps + $4</w:t>
      </w:r>
      <w:r w:rsidRPr="00351229">
        <w:rPr>
          <w:rFonts w:ascii="Arial" w:hAnsi="Arial" w:cs="Arial"/>
          <w:sz w:val="22"/>
          <w:szCs w:val="22"/>
        </w:rPr>
        <w:t>7.76</w:t>
      </w:r>
      <w:r w:rsidR="00FE2338" w:rsidRPr="00351229">
        <w:rPr>
          <w:rFonts w:ascii="Arial" w:hAnsi="Arial" w:cs="Arial"/>
          <w:sz w:val="22"/>
          <w:szCs w:val="22"/>
        </w:rPr>
        <w:t>/analytical assay x 2 assays = $</w:t>
      </w:r>
      <w:r w:rsidR="00351229" w:rsidRPr="00351229">
        <w:rPr>
          <w:rFonts w:ascii="Arial" w:hAnsi="Arial" w:cs="Arial"/>
          <w:sz w:val="22"/>
          <w:szCs w:val="22"/>
        </w:rPr>
        <w:t>596.96</w:t>
      </w:r>
      <w:r w:rsidR="00FE2338" w:rsidRPr="00351229">
        <w:rPr>
          <w:rFonts w:ascii="Arial" w:hAnsi="Arial" w:cs="Arial"/>
          <w:sz w:val="22"/>
          <w:szCs w:val="22"/>
        </w:rPr>
        <w:t>/step] x 5 steps = $2,</w:t>
      </w:r>
      <w:r w:rsidR="00351229" w:rsidRPr="00351229">
        <w:rPr>
          <w:rFonts w:ascii="Arial" w:hAnsi="Arial" w:cs="Arial"/>
          <w:sz w:val="22"/>
          <w:szCs w:val="22"/>
        </w:rPr>
        <w:t>985</w:t>
      </w:r>
      <w:r w:rsidR="00FE2338" w:rsidRPr="00351229">
        <w:rPr>
          <w:rFonts w:ascii="Arial" w:hAnsi="Arial" w:cs="Arial"/>
          <w:sz w:val="22"/>
          <w:szCs w:val="22"/>
        </w:rPr>
        <w:t xml:space="preserve"> + costs of starting materials and special reagents.</w:t>
      </w:r>
    </w:p>
    <w:p w14:paraId="5A0E47DD" w14:textId="77777777" w:rsidR="00874580" w:rsidRDefault="00874580" w:rsidP="00874580">
      <w:pPr>
        <w:jc w:val="both"/>
        <w:rPr>
          <w:rFonts w:ascii="Arial" w:hAnsi="Arial" w:cs="Arial"/>
          <w:sz w:val="22"/>
          <w:szCs w:val="22"/>
        </w:rPr>
      </w:pPr>
    </w:p>
    <w:p w14:paraId="0AD8161D" w14:textId="14CBBFE5" w:rsidR="008D4DB8" w:rsidRPr="008D4DB8" w:rsidRDefault="005D3239" w:rsidP="00896FEB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Instrumental Analysis</w:t>
      </w:r>
      <w:r w:rsidR="008D4DB8" w:rsidRPr="008D4DB8">
        <w:rPr>
          <w:rFonts w:ascii="Arial" w:hAnsi="Arial" w:cs="Arial"/>
          <w:b/>
          <w:sz w:val="22"/>
          <w:szCs w:val="22"/>
        </w:rPr>
        <w:t xml:space="preserve">: </w:t>
      </w:r>
    </w:p>
    <w:p w14:paraId="7999C424" w14:textId="49E7CDAF" w:rsidR="005D3239" w:rsidRPr="00874580" w:rsidRDefault="005D3239" w:rsidP="005D32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>1H and 13C NMR: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74580">
        <w:rPr>
          <w:rFonts w:ascii="Arial" w:hAnsi="Arial" w:cs="Arial"/>
          <w:sz w:val="22"/>
          <w:szCs w:val="22"/>
        </w:rPr>
        <w:t>$</w:t>
      </w:r>
      <w:r w:rsidR="005E28FD">
        <w:rPr>
          <w:rFonts w:ascii="Arial" w:hAnsi="Arial" w:cs="Arial"/>
          <w:sz w:val="22"/>
          <w:szCs w:val="22"/>
        </w:rPr>
        <w:t>47.76</w:t>
      </w:r>
      <w:r w:rsidR="000C3984">
        <w:rPr>
          <w:rFonts w:ascii="Arial" w:hAnsi="Arial" w:cs="Arial"/>
          <w:sz w:val="22"/>
          <w:szCs w:val="22"/>
        </w:rPr>
        <w:t>/sample</w:t>
      </w:r>
    </w:p>
    <w:p w14:paraId="1B06825B" w14:textId="461CDFE9" w:rsidR="005D3239" w:rsidRPr="00874580" w:rsidRDefault="005D3239" w:rsidP="005D32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>MS (ESI) or LC/MS:</w:t>
      </w:r>
      <w:r w:rsidR="000C3984">
        <w:rPr>
          <w:rFonts w:ascii="Arial" w:hAnsi="Arial" w:cs="Arial"/>
          <w:sz w:val="22"/>
          <w:szCs w:val="22"/>
        </w:rPr>
        <w:tab/>
      </w:r>
      <w:r w:rsidRPr="008745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3984" w:rsidRPr="00874580">
        <w:rPr>
          <w:rFonts w:ascii="Arial" w:hAnsi="Arial" w:cs="Arial"/>
          <w:sz w:val="22"/>
          <w:szCs w:val="22"/>
        </w:rPr>
        <w:t>$</w:t>
      </w:r>
      <w:r w:rsidR="005E28FD" w:rsidRPr="005E28FD">
        <w:rPr>
          <w:rFonts w:ascii="Arial" w:hAnsi="Arial" w:cs="Arial"/>
          <w:sz w:val="22"/>
          <w:szCs w:val="22"/>
        </w:rPr>
        <w:t>47.76</w:t>
      </w:r>
      <w:r w:rsidR="000C3984">
        <w:rPr>
          <w:rFonts w:ascii="Arial" w:hAnsi="Arial" w:cs="Arial"/>
          <w:sz w:val="22"/>
          <w:szCs w:val="22"/>
        </w:rPr>
        <w:t>/sample</w:t>
      </w:r>
    </w:p>
    <w:p w14:paraId="63C3987A" w14:textId="0F8F8B32" w:rsidR="005D3239" w:rsidRDefault="005D3239" w:rsidP="005D32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>HPMS:</w:t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C3984" w:rsidRPr="00874580">
        <w:rPr>
          <w:rFonts w:ascii="Arial" w:hAnsi="Arial" w:cs="Arial"/>
          <w:sz w:val="22"/>
          <w:szCs w:val="22"/>
        </w:rPr>
        <w:t>$</w:t>
      </w:r>
      <w:r w:rsidR="005E28FD" w:rsidRPr="005E28FD">
        <w:rPr>
          <w:rFonts w:ascii="Arial" w:hAnsi="Arial" w:cs="Arial"/>
          <w:sz w:val="22"/>
          <w:szCs w:val="22"/>
        </w:rPr>
        <w:t>47.76</w:t>
      </w:r>
      <w:r w:rsidR="000C3984">
        <w:rPr>
          <w:rFonts w:ascii="Arial" w:hAnsi="Arial" w:cs="Arial"/>
          <w:sz w:val="22"/>
          <w:szCs w:val="22"/>
        </w:rPr>
        <w:t>/sample</w:t>
      </w:r>
    </w:p>
    <w:p w14:paraId="61BD5BBB" w14:textId="058F4A17" w:rsidR="005D3239" w:rsidRDefault="005D3239" w:rsidP="005D32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>Melting Point:</w:t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759D">
        <w:rPr>
          <w:rFonts w:ascii="Arial" w:hAnsi="Arial" w:cs="Arial"/>
          <w:sz w:val="22"/>
          <w:szCs w:val="22"/>
        </w:rPr>
        <w:t>No charge</w:t>
      </w:r>
      <w:r w:rsidR="00AA268D">
        <w:rPr>
          <w:rFonts w:ascii="Arial" w:hAnsi="Arial" w:cs="Arial"/>
          <w:sz w:val="22"/>
          <w:szCs w:val="22"/>
        </w:rPr>
        <w:t xml:space="preserve"> for internal users</w:t>
      </w:r>
    </w:p>
    <w:p w14:paraId="7C6E4BC4" w14:textId="5642D856" w:rsidR="005D3239" w:rsidRDefault="005D3239" w:rsidP="000C39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>Specific Rotation:</w:t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</w:r>
      <w:r w:rsidR="000C3984">
        <w:rPr>
          <w:rFonts w:ascii="Arial" w:hAnsi="Arial" w:cs="Arial"/>
          <w:sz w:val="22"/>
          <w:szCs w:val="22"/>
        </w:rPr>
        <w:tab/>
        <w:t>No charge</w:t>
      </w:r>
      <w:r w:rsidR="00AA268D">
        <w:rPr>
          <w:rFonts w:ascii="Arial" w:hAnsi="Arial" w:cs="Arial"/>
          <w:sz w:val="22"/>
          <w:szCs w:val="22"/>
        </w:rPr>
        <w:t xml:space="preserve"> for internal users</w:t>
      </w:r>
    </w:p>
    <w:p w14:paraId="04F47BF5" w14:textId="77777777" w:rsidR="000C3984" w:rsidRDefault="000C3984" w:rsidP="00874580">
      <w:pPr>
        <w:jc w:val="both"/>
        <w:rPr>
          <w:rFonts w:ascii="Arial" w:hAnsi="Arial" w:cs="Arial"/>
          <w:sz w:val="22"/>
          <w:szCs w:val="22"/>
        </w:rPr>
      </w:pPr>
    </w:p>
    <w:p w14:paraId="29DF7046" w14:textId="5D3EB27D" w:rsidR="00FE2338" w:rsidRPr="00FE2338" w:rsidRDefault="00FE2338" w:rsidP="008745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E2338">
        <w:rPr>
          <w:rFonts w:ascii="Arial" w:hAnsi="Arial" w:cs="Arial"/>
          <w:b/>
          <w:bCs/>
          <w:sz w:val="22"/>
          <w:szCs w:val="22"/>
        </w:rPr>
        <w:t>Other Services:</w:t>
      </w:r>
    </w:p>
    <w:p w14:paraId="7BA70958" w14:textId="2439B482" w:rsidR="00FE2338" w:rsidRDefault="00FE2338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63F16">
        <w:rPr>
          <w:rFonts w:ascii="Arial" w:hAnsi="Arial" w:cs="Arial"/>
          <w:b/>
          <w:bCs/>
          <w:sz w:val="22"/>
          <w:szCs w:val="22"/>
        </w:rPr>
        <w:t>Synthetic Route Design: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$23.9</w:t>
      </w:r>
      <w:r>
        <w:rPr>
          <w:rFonts w:ascii="Arial" w:hAnsi="Arial" w:cs="Arial"/>
          <w:sz w:val="22"/>
          <w:szCs w:val="22"/>
        </w:rPr>
        <w:t>0</w:t>
      </w:r>
      <w:r w:rsidR="000D7089">
        <w:rPr>
          <w:rFonts w:ascii="Arial" w:hAnsi="Arial" w:cs="Arial"/>
          <w:sz w:val="22"/>
          <w:szCs w:val="22"/>
        </w:rPr>
        <w:t>/design</w:t>
      </w:r>
    </w:p>
    <w:p w14:paraId="5EDCCF74" w14:textId="3FB63B3B" w:rsidR="00874580" w:rsidRDefault="000C3984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Starting Materials and Special Reagents: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Must be provided by users</w:t>
      </w:r>
    </w:p>
    <w:p w14:paraId="23322FD4" w14:textId="6D2F7C66" w:rsidR="00BF1863" w:rsidRDefault="00BF1863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F1863">
        <w:rPr>
          <w:rFonts w:ascii="Arial" w:hAnsi="Arial" w:cs="Arial"/>
          <w:b/>
          <w:bCs/>
          <w:sz w:val="22"/>
          <w:szCs w:val="22"/>
        </w:rPr>
        <w:t xml:space="preserve">Ordering </w:t>
      </w:r>
      <w:r w:rsidR="006C48BF">
        <w:rPr>
          <w:rFonts w:ascii="Arial" w:hAnsi="Arial" w:cs="Arial"/>
          <w:b/>
          <w:bCs/>
          <w:sz w:val="22"/>
          <w:szCs w:val="22"/>
        </w:rPr>
        <w:t>F</w:t>
      </w:r>
      <w:r w:rsidRPr="00BF1863">
        <w:rPr>
          <w:rFonts w:ascii="Arial" w:hAnsi="Arial" w:cs="Arial"/>
          <w:b/>
          <w:bCs/>
          <w:sz w:val="22"/>
          <w:szCs w:val="22"/>
        </w:rPr>
        <w:t>ee, special materials: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5E28FD">
        <w:rPr>
          <w:rFonts w:ascii="Arial" w:hAnsi="Arial" w:cs="Arial"/>
          <w:sz w:val="22"/>
          <w:szCs w:val="22"/>
        </w:rPr>
        <w:t>11.95</w:t>
      </w:r>
      <w:r>
        <w:rPr>
          <w:rFonts w:ascii="Arial" w:hAnsi="Arial" w:cs="Arial"/>
          <w:sz w:val="22"/>
          <w:szCs w:val="22"/>
        </w:rPr>
        <w:t>/order</w:t>
      </w:r>
    </w:p>
    <w:p w14:paraId="62722917" w14:textId="647124F4" w:rsidR="00BF1863" w:rsidRDefault="006C48BF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C48BF">
        <w:rPr>
          <w:rFonts w:ascii="Arial" w:hAnsi="Arial" w:cs="Arial"/>
          <w:b/>
          <w:bCs/>
          <w:sz w:val="22"/>
          <w:szCs w:val="22"/>
        </w:rPr>
        <w:t xml:space="preserve">Drug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6C48BF">
        <w:rPr>
          <w:rFonts w:ascii="Arial" w:hAnsi="Arial" w:cs="Arial"/>
          <w:b/>
          <w:bCs/>
          <w:sz w:val="22"/>
          <w:szCs w:val="22"/>
        </w:rPr>
        <w:t xml:space="preserve">creening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6C48BF">
        <w:rPr>
          <w:rFonts w:ascii="Arial" w:hAnsi="Arial" w:cs="Arial"/>
          <w:b/>
          <w:bCs/>
          <w:sz w:val="22"/>
          <w:szCs w:val="22"/>
        </w:rPr>
        <w:t xml:space="preserve">ethod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6C48BF">
        <w:rPr>
          <w:rFonts w:ascii="Arial" w:hAnsi="Arial" w:cs="Arial"/>
          <w:b/>
          <w:bCs/>
          <w:sz w:val="22"/>
          <w:szCs w:val="22"/>
        </w:rPr>
        <w:t>etermination: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$115.93</w:t>
      </w:r>
      <w:r w:rsidR="000D7089">
        <w:rPr>
          <w:rFonts w:ascii="Arial" w:hAnsi="Arial" w:cs="Arial"/>
          <w:sz w:val="22"/>
          <w:szCs w:val="22"/>
        </w:rPr>
        <w:t>/design</w:t>
      </w:r>
    </w:p>
    <w:p w14:paraId="0C362022" w14:textId="54AF73B1" w:rsidR="006C48BF" w:rsidRDefault="00FE2338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FE2338">
        <w:rPr>
          <w:rFonts w:ascii="Arial" w:hAnsi="Arial" w:cs="Arial"/>
          <w:b/>
          <w:bCs/>
          <w:sz w:val="22"/>
          <w:szCs w:val="22"/>
        </w:rPr>
        <w:t>Aliquoting</w:t>
      </w:r>
      <w:proofErr w:type="spellEnd"/>
      <w:r w:rsidRPr="00FE2338">
        <w:rPr>
          <w:rFonts w:ascii="Arial" w:hAnsi="Arial" w:cs="Arial"/>
          <w:b/>
          <w:bCs/>
          <w:sz w:val="22"/>
          <w:szCs w:val="22"/>
        </w:rPr>
        <w:t xml:space="preserve"> samples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$2.06</w:t>
      </w:r>
      <w:r>
        <w:rPr>
          <w:rFonts w:ascii="Arial" w:hAnsi="Arial" w:cs="Arial"/>
          <w:sz w:val="22"/>
          <w:szCs w:val="22"/>
        </w:rPr>
        <w:t>/</w:t>
      </w:r>
      <w:r w:rsidR="000D7089">
        <w:rPr>
          <w:rFonts w:ascii="Arial" w:hAnsi="Arial" w:cs="Arial"/>
          <w:sz w:val="22"/>
          <w:szCs w:val="22"/>
        </w:rPr>
        <w:t>per aliquot/per sample</w:t>
      </w:r>
    </w:p>
    <w:p w14:paraId="123BD857" w14:textId="2BC0B684" w:rsidR="00FE2338" w:rsidRDefault="00FE2338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E2338">
        <w:rPr>
          <w:rFonts w:ascii="Arial" w:hAnsi="Arial" w:cs="Arial"/>
          <w:b/>
          <w:bCs/>
          <w:sz w:val="22"/>
          <w:szCs w:val="22"/>
        </w:rPr>
        <w:t>ELISA screening (labor, without materials)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$23.18</w:t>
      </w:r>
      <w:r>
        <w:rPr>
          <w:rFonts w:ascii="Arial" w:hAnsi="Arial" w:cs="Arial"/>
          <w:sz w:val="22"/>
          <w:szCs w:val="22"/>
        </w:rPr>
        <w:t>/</w:t>
      </w:r>
      <w:r w:rsidR="000D7089">
        <w:rPr>
          <w:rFonts w:ascii="Arial" w:hAnsi="Arial" w:cs="Arial"/>
          <w:sz w:val="22"/>
          <w:szCs w:val="22"/>
        </w:rPr>
        <w:t>per sample/per well</w:t>
      </w:r>
    </w:p>
    <w:p w14:paraId="77281FDB" w14:textId="5C734B22" w:rsidR="00FE2338" w:rsidRDefault="00FE2338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E2338">
        <w:rPr>
          <w:rFonts w:ascii="Arial" w:hAnsi="Arial" w:cs="Arial"/>
          <w:b/>
          <w:bCs/>
          <w:sz w:val="22"/>
          <w:szCs w:val="22"/>
        </w:rPr>
        <w:t>Chemical handling/storage fee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$16.48</w:t>
      </w:r>
      <w:r w:rsidR="00D37A89">
        <w:rPr>
          <w:rFonts w:ascii="Arial" w:hAnsi="Arial" w:cs="Arial"/>
          <w:sz w:val="22"/>
          <w:szCs w:val="22"/>
        </w:rPr>
        <w:t xml:space="preserve"> (up to 5 chemicals/yr.)</w:t>
      </w:r>
    </w:p>
    <w:p w14:paraId="1CCADEF1" w14:textId="0DECA1A5" w:rsidR="006C48BF" w:rsidRDefault="00FE2338" w:rsidP="0087458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Janus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HighThroughput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robot*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>$95.52</w:t>
      </w:r>
      <w:r w:rsidRPr="00FE2338">
        <w:rPr>
          <w:rFonts w:ascii="Arial" w:hAnsi="Arial" w:cs="Arial"/>
          <w:sz w:val="22"/>
          <w:szCs w:val="22"/>
        </w:rPr>
        <w:t>/</w:t>
      </w:r>
      <w:r w:rsidR="00E7288C">
        <w:rPr>
          <w:rFonts w:ascii="Arial" w:hAnsi="Arial" w:cs="Arial"/>
          <w:sz w:val="22"/>
          <w:szCs w:val="22"/>
        </w:rPr>
        <w:t>run</w:t>
      </w:r>
    </w:p>
    <w:p w14:paraId="0B5F2117" w14:textId="7FD47843" w:rsidR="00BF1863" w:rsidRDefault="00BF1863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F1863">
        <w:rPr>
          <w:rFonts w:ascii="Arial" w:hAnsi="Arial" w:cs="Arial"/>
          <w:b/>
          <w:bCs/>
          <w:sz w:val="22"/>
          <w:szCs w:val="22"/>
        </w:rPr>
        <w:t>Literature Search Report: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5E28FD">
        <w:rPr>
          <w:rFonts w:ascii="Arial" w:hAnsi="Arial" w:cs="Arial"/>
          <w:sz w:val="22"/>
          <w:szCs w:val="22"/>
        </w:rPr>
        <w:t>59.71</w:t>
      </w:r>
      <w:r>
        <w:rPr>
          <w:rFonts w:ascii="Arial" w:hAnsi="Arial" w:cs="Arial"/>
          <w:sz w:val="22"/>
          <w:szCs w:val="22"/>
        </w:rPr>
        <w:t>/report</w:t>
      </w:r>
    </w:p>
    <w:p w14:paraId="4DCC6ABD" w14:textId="43CA6916" w:rsidR="000C3984" w:rsidRPr="00FE2338" w:rsidRDefault="00FE2338" w:rsidP="000D7089">
      <w:pPr>
        <w:ind w:left="1350"/>
        <w:jc w:val="both"/>
        <w:rPr>
          <w:rFonts w:ascii="Arial" w:hAnsi="Arial" w:cs="Arial"/>
          <w:sz w:val="20"/>
          <w:szCs w:val="20"/>
        </w:rPr>
      </w:pPr>
      <w:r w:rsidRPr="00FE2338">
        <w:rPr>
          <w:rFonts w:ascii="Arial" w:hAnsi="Arial" w:cs="Arial"/>
          <w:sz w:val="20"/>
          <w:szCs w:val="20"/>
        </w:rPr>
        <w:t>*</w:t>
      </w:r>
      <w:r w:rsidR="000D7089">
        <w:rPr>
          <w:rFonts w:ascii="Arial" w:hAnsi="Arial" w:cs="Arial"/>
          <w:sz w:val="20"/>
          <w:szCs w:val="20"/>
        </w:rPr>
        <w:t xml:space="preserve">Robot: </w:t>
      </w:r>
      <w:r w:rsidRPr="00FE2338">
        <w:rPr>
          <w:rFonts w:ascii="Arial" w:hAnsi="Arial" w:cs="Arial"/>
          <w:sz w:val="20"/>
          <w:szCs w:val="20"/>
        </w:rPr>
        <w:t>user</w:t>
      </w:r>
      <w:r w:rsidR="000D7089">
        <w:rPr>
          <w:rFonts w:ascii="Arial" w:hAnsi="Arial" w:cs="Arial"/>
          <w:sz w:val="20"/>
          <w:szCs w:val="20"/>
        </w:rPr>
        <w:t>s</w:t>
      </w:r>
      <w:r w:rsidRPr="00FE2338">
        <w:rPr>
          <w:rFonts w:ascii="Arial" w:hAnsi="Arial" w:cs="Arial"/>
          <w:sz w:val="20"/>
          <w:szCs w:val="20"/>
        </w:rPr>
        <w:t xml:space="preserve"> must provide all disposables/reagents; hourly fee for robot use only</w:t>
      </w:r>
      <w:r w:rsidR="000D7089">
        <w:rPr>
          <w:rFonts w:ascii="Arial" w:hAnsi="Arial" w:cs="Arial"/>
          <w:sz w:val="20"/>
          <w:szCs w:val="20"/>
        </w:rPr>
        <w:t>, does not include labor, consumables or PPE</w:t>
      </w:r>
    </w:p>
    <w:p w14:paraId="430CA8DB" w14:textId="77777777" w:rsidR="00FE2338" w:rsidRDefault="00FE2338" w:rsidP="0087458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F0900" w14:textId="6CAEE8FF" w:rsidR="00126328" w:rsidRDefault="00126328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26328">
        <w:rPr>
          <w:rFonts w:ascii="Arial" w:hAnsi="Arial" w:cs="Arial"/>
          <w:b/>
          <w:bCs/>
          <w:sz w:val="22"/>
          <w:szCs w:val="22"/>
        </w:rPr>
        <w:t>Write-Up for Reports, Publications, etc.</w:t>
      </w:r>
      <w:r w:rsidR="005959EC">
        <w:rPr>
          <w:rFonts w:ascii="Arial" w:hAnsi="Arial" w:cs="Arial"/>
          <w:sz w:val="22"/>
          <w:szCs w:val="22"/>
        </w:rPr>
        <w:tab/>
      </w:r>
      <w:r w:rsidR="005959EC">
        <w:rPr>
          <w:rFonts w:ascii="Arial" w:hAnsi="Arial" w:cs="Arial"/>
          <w:sz w:val="22"/>
          <w:szCs w:val="22"/>
        </w:rPr>
        <w:tab/>
      </w:r>
      <w:r w:rsidR="005959EC">
        <w:rPr>
          <w:rFonts w:ascii="Arial" w:hAnsi="Arial" w:cs="Arial"/>
          <w:sz w:val="22"/>
          <w:szCs w:val="22"/>
        </w:rPr>
        <w:tab/>
        <w:t>$119.41</w:t>
      </w:r>
      <w:r>
        <w:rPr>
          <w:rFonts w:ascii="Arial" w:hAnsi="Arial" w:cs="Arial"/>
          <w:sz w:val="22"/>
          <w:szCs w:val="22"/>
        </w:rPr>
        <w:t>/report</w:t>
      </w:r>
    </w:p>
    <w:p w14:paraId="6EA90951" w14:textId="0E8A0B99" w:rsidR="001B4ED9" w:rsidRDefault="000C3984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C3984">
        <w:rPr>
          <w:rFonts w:ascii="Arial" w:hAnsi="Arial" w:cs="Arial"/>
          <w:b/>
          <w:sz w:val="22"/>
          <w:szCs w:val="22"/>
        </w:rPr>
        <w:t>Consultation: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 w:rsidR="00351229">
        <w:rPr>
          <w:rFonts w:ascii="Arial" w:hAnsi="Arial" w:cs="Arial"/>
          <w:sz w:val="22"/>
          <w:szCs w:val="22"/>
        </w:rPr>
        <w:t>35.81</w:t>
      </w:r>
      <w:r>
        <w:rPr>
          <w:rFonts w:ascii="Arial" w:hAnsi="Arial" w:cs="Arial"/>
          <w:sz w:val="22"/>
          <w:szCs w:val="22"/>
        </w:rPr>
        <w:t>/</w:t>
      </w:r>
      <w:r w:rsidR="00BF1863">
        <w:rPr>
          <w:rFonts w:ascii="Arial" w:hAnsi="Arial" w:cs="Arial"/>
          <w:sz w:val="22"/>
          <w:szCs w:val="22"/>
        </w:rPr>
        <w:t xml:space="preserve">hr. </w:t>
      </w:r>
      <w:r>
        <w:rPr>
          <w:rFonts w:ascii="Arial" w:hAnsi="Arial" w:cs="Arial"/>
          <w:sz w:val="22"/>
          <w:szCs w:val="22"/>
        </w:rPr>
        <w:t>consult</w:t>
      </w:r>
    </w:p>
    <w:p w14:paraId="149538BD" w14:textId="549DACB3" w:rsidR="000C3984" w:rsidRDefault="000C3984" w:rsidP="00FE2338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C3984">
        <w:rPr>
          <w:rFonts w:ascii="Arial" w:hAnsi="Arial" w:cs="Arial"/>
          <w:b/>
          <w:sz w:val="22"/>
          <w:szCs w:val="22"/>
        </w:rPr>
        <w:t>Quote Development: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charge</w:t>
      </w:r>
    </w:p>
    <w:p w14:paraId="0EB13CD4" w14:textId="0F766633" w:rsidR="00471619" w:rsidRDefault="00471619" w:rsidP="005B7D5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87BCE8" w14:textId="6FAC8201" w:rsidR="00F55CCA" w:rsidRPr="005B7D5F" w:rsidRDefault="00A122D0" w:rsidP="00F55CCA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50C40">
        <w:rPr>
          <w:rFonts w:ascii="Arial" w:hAnsi="Arial" w:cs="Arial"/>
          <w:b/>
          <w:sz w:val="22"/>
          <w:szCs w:val="22"/>
          <w:u w:val="single"/>
        </w:rPr>
        <w:t xml:space="preserve">External </w:t>
      </w:r>
      <w:r w:rsidR="005F664E" w:rsidRPr="00E50C40">
        <w:rPr>
          <w:rFonts w:ascii="Arial" w:hAnsi="Arial" w:cs="Arial"/>
          <w:b/>
          <w:sz w:val="22"/>
          <w:szCs w:val="22"/>
          <w:u w:val="single"/>
        </w:rPr>
        <w:t>users</w:t>
      </w:r>
      <w:r w:rsidR="00692D2C">
        <w:rPr>
          <w:rFonts w:ascii="Arial" w:hAnsi="Arial" w:cs="Arial"/>
          <w:b/>
          <w:sz w:val="22"/>
          <w:szCs w:val="22"/>
          <w:u w:val="single"/>
        </w:rPr>
        <w:t xml:space="preserve"> (academic or commercial)</w:t>
      </w:r>
      <w:r w:rsidR="008D3586">
        <w:rPr>
          <w:rFonts w:ascii="Arial" w:hAnsi="Arial" w:cs="Arial"/>
          <w:b/>
          <w:sz w:val="22"/>
          <w:szCs w:val="22"/>
          <w:u w:val="single"/>
        </w:rPr>
        <w:t xml:space="preserve"> markup</w:t>
      </w:r>
      <w:r w:rsidR="00105FAF">
        <w:rPr>
          <w:rFonts w:ascii="Arial" w:hAnsi="Arial" w:cs="Arial"/>
          <w:b/>
          <w:sz w:val="22"/>
          <w:szCs w:val="22"/>
          <w:u w:val="single"/>
        </w:rPr>
        <w:t>, for synthesis services only</w:t>
      </w:r>
      <w:r w:rsidR="00F55CCA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43335F94" w14:textId="44D19AEA" w:rsidR="008D3586" w:rsidRDefault="008D3586" w:rsidP="005328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External, academic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35%</w:t>
      </w:r>
    </w:p>
    <w:p w14:paraId="3830D4FB" w14:textId="44677015" w:rsidR="008D3586" w:rsidRDefault="008D3586" w:rsidP="005328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External, commercial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50%</w:t>
      </w:r>
    </w:p>
    <w:p w14:paraId="48044EE2" w14:textId="32C935E5" w:rsidR="00F55CCA" w:rsidRDefault="002053C9" w:rsidP="005328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External, product </w:t>
      </w:r>
      <w:r w:rsidR="005E28FD">
        <w:rPr>
          <w:rFonts w:ascii="Arial" w:hAnsi="Arial" w:cs="Arial"/>
          <w:sz w:val="22"/>
          <w:szCs w:val="22"/>
        </w:rPr>
        <w:t>handling and delivery:</w:t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</w:r>
      <w:r w:rsidR="005E28FD">
        <w:rPr>
          <w:rFonts w:ascii="Arial" w:hAnsi="Arial" w:cs="Arial"/>
          <w:sz w:val="22"/>
          <w:szCs w:val="22"/>
        </w:rPr>
        <w:tab/>
        <w:t>$59.71</w:t>
      </w:r>
      <w:r>
        <w:rPr>
          <w:rFonts w:ascii="Arial" w:hAnsi="Arial" w:cs="Arial"/>
          <w:sz w:val="22"/>
          <w:szCs w:val="22"/>
        </w:rPr>
        <w:t>/delivery</w:t>
      </w:r>
    </w:p>
    <w:p w14:paraId="68E224E7" w14:textId="77777777" w:rsidR="002053C9" w:rsidRDefault="002053C9" w:rsidP="0053282C">
      <w:pPr>
        <w:jc w:val="both"/>
        <w:rPr>
          <w:rFonts w:ascii="Arial" w:hAnsi="Arial" w:cs="Arial"/>
          <w:sz w:val="22"/>
          <w:szCs w:val="22"/>
        </w:rPr>
      </w:pPr>
    </w:p>
    <w:p w14:paraId="15D748D4" w14:textId="567DE410" w:rsidR="00BF1863" w:rsidRPr="00BF1863" w:rsidRDefault="00D70764" w:rsidP="004E13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the Core Director for</w:t>
      </w:r>
      <w:r w:rsidR="00F55CCA">
        <w:rPr>
          <w:rFonts w:ascii="Arial" w:hAnsi="Arial" w:cs="Arial"/>
          <w:sz w:val="22"/>
          <w:szCs w:val="22"/>
        </w:rPr>
        <w:t xml:space="preserve"> rates for</w:t>
      </w:r>
      <w:r w:rsidR="00B86A4E">
        <w:rPr>
          <w:rFonts w:ascii="Arial" w:hAnsi="Arial" w:cs="Arial"/>
          <w:sz w:val="22"/>
          <w:szCs w:val="22"/>
        </w:rPr>
        <w:t xml:space="preserve"> </w:t>
      </w:r>
      <w:r w:rsidR="004E1394">
        <w:rPr>
          <w:rFonts w:ascii="Arial" w:hAnsi="Arial" w:cs="Arial"/>
          <w:sz w:val="22"/>
          <w:szCs w:val="22"/>
        </w:rPr>
        <w:t xml:space="preserve">additional </w:t>
      </w:r>
      <w:r w:rsidR="00B86A4E">
        <w:rPr>
          <w:rFonts w:ascii="Arial" w:hAnsi="Arial" w:cs="Arial"/>
          <w:sz w:val="22"/>
          <w:szCs w:val="22"/>
        </w:rPr>
        <w:t>consultation and</w:t>
      </w:r>
      <w:r w:rsidR="00F55CCA">
        <w:rPr>
          <w:rFonts w:ascii="Arial" w:hAnsi="Arial" w:cs="Arial"/>
          <w:sz w:val="22"/>
          <w:szCs w:val="22"/>
        </w:rPr>
        <w:t xml:space="preserve"> instrumental analytical services</w:t>
      </w:r>
      <w:r w:rsidR="00B86A4E">
        <w:rPr>
          <w:rFonts w:ascii="Arial" w:hAnsi="Arial" w:cs="Arial"/>
          <w:sz w:val="22"/>
          <w:szCs w:val="22"/>
        </w:rPr>
        <w:t>.</w:t>
      </w:r>
    </w:p>
    <w:sectPr w:rsidR="00BF1863" w:rsidRPr="00BF1863" w:rsidSect="00667270">
      <w:footerReference w:type="even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22502" w14:textId="77777777" w:rsidR="00C90754" w:rsidRDefault="00C90754" w:rsidP="006374CD">
      <w:r>
        <w:separator/>
      </w:r>
    </w:p>
  </w:endnote>
  <w:endnote w:type="continuationSeparator" w:id="0">
    <w:p w14:paraId="4DD67D30" w14:textId="77777777" w:rsidR="00C90754" w:rsidRDefault="00C90754" w:rsidP="0063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C392" w14:textId="4E64AE87" w:rsidR="00692D2C" w:rsidRDefault="00692D2C" w:rsidP="002155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23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A48E8" w14:textId="77777777" w:rsidR="00692D2C" w:rsidRDefault="00692D2C">
    <w:pPr>
      <w:pStyle w:val="Footer"/>
    </w:pPr>
  </w:p>
  <w:p w14:paraId="3F8C102E" w14:textId="77777777" w:rsidR="00692D2C" w:rsidRDefault="00692D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EEDEF" w14:textId="013CF450" w:rsidR="00692D2C" w:rsidRPr="00CF15B7" w:rsidRDefault="00BD0F7F">
    <w:pPr>
      <w:pStyle w:val="Footer"/>
      <w:rPr>
        <w:rFonts w:ascii="Arial" w:hAnsi="Arial" w:cs="Arial"/>
        <w:sz w:val="22"/>
        <w:szCs w:val="22"/>
      </w:rPr>
    </w:pPr>
    <w:proofErr w:type="spellStart"/>
    <w:r w:rsidRPr="00CF15B7">
      <w:rPr>
        <w:rFonts w:ascii="Arial" w:hAnsi="Arial" w:cs="Arial"/>
        <w:sz w:val="22"/>
        <w:szCs w:val="22"/>
      </w:rPr>
      <w:t>MedChem</w:t>
    </w:r>
    <w:proofErr w:type="spellEnd"/>
    <w:r w:rsidR="00692D2C" w:rsidRPr="00CF15B7">
      <w:rPr>
        <w:rFonts w:ascii="Arial" w:hAnsi="Arial" w:cs="Arial"/>
        <w:sz w:val="22"/>
        <w:szCs w:val="22"/>
      </w:rPr>
      <w:t xml:space="preserve"> FY</w:t>
    </w:r>
    <w:r w:rsidR="00BF1863" w:rsidRPr="00CF15B7">
      <w:rPr>
        <w:rFonts w:ascii="Arial" w:hAnsi="Arial" w:cs="Arial"/>
        <w:sz w:val="22"/>
        <w:szCs w:val="22"/>
      </w:rPr>
      <w:t>2</w:t>
    </w:r>
    <w:r w:rsidR="005959EC">
      <w:rPr>
        <w:rFonts w:ascii="Arial" w:hAnsi="Arial" w:cs="Arial"/>
        <w:sz w:val="22"/>
        <w:szCs w:val="22"/>
      </w:rPr>
      <w:t>5</w:t>
    </w:r>
    <w:r w:rsidR="00692D2C" w:rsidRPr="00CF15B7">
      <w:rPr>
        <w:rFonts w:ascii="Arial" w:hAnsi="Arial" w:cs="Arial"/>
        <w:sz w:val="22"/>
        <w:szCs w:val="22"/>
      </w:rPr>
      <w:t xml:space="preserve"> Fee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D3A7" w14:textId="77777777" w:rsidR="00C90754" w:rsidRDefault="00C90754" w:rsidP="006374CD">
      <w:r>
        <w:separator/>
      </w:r>
    </w:p>
  </w:footnote>
  <w:footnote w:type="continuationSeparator" w:id="0">
    <w:p w14:paraId="0FED0B3A" w14:textId="77777777" w:rsidR="00C90754" w:rsidRDefault="00C90754" w:rsidP="0063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3960"/>
    <w:multiLevelType w:val="hybridMultilevel"/>
    <w:tmpl w:val="BDAE626C"/>
    <w:lvl w:ilvl="0" w:tplc="51EC251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hint="default"/>
        <w:b/>
        <w:bCs/>
        <w:color w:val="1F497D"/>
        <w:spacing w:val="1"/>
        <w:w w:val="112"/>
        <w:sz w:val="31"/>
        <w:szCs w:val="31"/>
      </w:rPr>
    </w:lvl>
    <w:lvl w:ilvl="1" w:tplc="40CE7BB2">
      <w:start w:val="1"/>
      <w:numFmt w:val="upperLetter"/>
      <w:lvlText w:val="%2)"/>
      <w:lvlJc w:val="left"/>
      <w:pPr>
        <w:ind w:left="100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CF86BBFA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3" w:tplc="EFFAD240">
      <w:start w:val="1"/>
      <w:numFmt w:val="bullet"/>
      <w:lvlText w:val="•"/>
      <w:lvlJc w:val="left"/>
      <w:pPr>
        <w:ind w:left="2367" w:hanging="360"/>
      </w:pPr>
      <w:rPr>
        <w:rFonts w:hint="default"/>
      </w:rPr>
    </w:lvl>
    <w:lvl w:ilvl="4" w:tplc="82EAECE0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 w:tplc="CB3432AC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6" w:tplc="5A0286F8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7" w:tplc="78BC6212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BCC0AF3E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</w:abstractNum>
  <w:abstractNum w:abstractNumId="1" w15:restartNumberingAfterBreak="0">
    <w:nsid w:val="5E3B579B"/>
    <w:multiLevelType w:val="hybridMultilevel"/>
    <w:tmpl w:val="3B8000AA"/>
    <w:lvl w:ilvl="0" w:tplc="B26EB370">
      <w:start w:val="1"/>
      <w:numFmt w:val="upperLetter"/>
      <w:lvlText w:val="%1)"/>
      <w:lvlJc w:val="left"/>
      <w:pPr>
        <w:ind w:left="640" w:hanging="358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1" w:tplc="55F06B12">
      <w:start w:val="1"/>
      <w:numFmt w:val="upperLetter"/>
      <w:lvlText w:val="%2)"/>
      <w:lvlJc w:val="left"/>
      <w:pPr>
        <w:ind w:left="1362" w:hanging="360"/>
        <w:jc w:val="left"/>
      </w:pPr>
      <w:rPr>
        <w:rFonts w:ascii="Arial" w:eastAsia="Arial" w:hAnsi="Arial" w:hint="default"/>
        <w:spacing w:val="1"/>
        <w:w w:val="99"/>
        <w:sz w:val="28"/>
        <w:szCs w:val="28"/>
      </w:rPr>
    </w:lvl>
    <w:lvl w:ilvl="2" w:tplc="F10AAD12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0856447C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D14ABB58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955C6E18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F6DC0ECC">
      <w:start w:val="1"/>
      <w:numFmt w:val="bullet"/>
      <w:lvlText w:val="•"/>
      <w:lvlJc w:val="left"/>
      <w:pPr>
        <w:ind w:left="5827" w:hanging="360"/>
      </w:pPr>
      <w:rPr>
        <w:rFonts w:hint="default"/>
      </w:rPr>
    </w:lvl>
    <w:lvl w:ilvl="7" w:tplc="FE8036A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BB0C6F20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AB"/>
    <w:rsid w:val="0000198C"/>
    <w:rsid w:val="000236D7"/>
    <w:rsid w:val="000366A8"/>
    <w:rsid w:val="00043D7F"/>
    <w:rsid w:val="00046CB7"/>
    <w:rsid w:val="00052B15"/>
    <w:rsid w:val="00055A8E"/>
    <w:rsid w:val="00070E0C"/>
    <w:rsid w:val="0007575E"/>
    <w:rsid w:val="000764D8"/>
    <w:rsid w:val="00076A52"/>
    <w:rsid w:val="00092765"/>
    <w:rsid w:val="000C3984"/>
    <w:rsid w:val="000D7089"/>
    <w:rsid w:val="00101A73"/>
    <w:rsid w:val="00105FAF"/>
    <w:rsid w:val="00115501"/>
    <w:rsid w:val="00126328"/>
    <w:rsid w:val="001438EE"/>
    <w:rsid w:val="00147733"/>
    <w:rsid w:val="00163D01"/>
    <w:rsid w:val="001B4ED9"/>
    <w:rsid w:val="001C11C8"/>
    <w:rsid w:val="002053C9"/>
    <w:rsid w:val="002155B3"/>
    <w:rsid w:val="0023628B"/>
    <w:rsid w:val="002411D9"/>
    <w:rsid w:val="00245712"/>
    <w:rsid w:val="002504F0"/>
    <w:rsid w:val="00270C16"/>
    <w:rsid w:val="002B240A"/>
    <w:rsid w:val="002D2EB5"/>
    <w:rsid w:val="002E1831"/>
    <w:rsid w:val="002F32D3"/>
    <w:rsid w:val="00303B96"/>
    <w:rsid w:val="00317654"/>
    <w:rsid w:val="003319C8"/>
    <w:rsid w:val="00351229"/>
    <w:rsid w:val="00352121"/>
    <w:rsid w:val="00370032"/>
    <w:rsid w:val="00385157"/>
    <w:rsid w:val="00386749"/>
    <w:rsid w:val="00397F5E"/>
    <w:rsid w:val="003A2AF1"/>
    <w:rsid w:val="003B3842"/>
    <w:rsid w:val="003E2931"/>
    <w:rsid w:val="00416D91"/>
    <w:rsid w:val="00442B12"/>
    <w:rsid w:val="00442E5D"/>
    <w:rsid w:val="00453879"/>
    <w:rsid w:val="00471619"/>
    <w:rsid w:val="00484AB7"/>
    <w:rsid w:val="004E1394"/>
    <w:rsid w:val="004F4248"/>
    <w:rsid w:val="0053282C"/>
    <w:rsid w:val="0054189C"/>
    <w:rsid w:val="005555DD"/>
    <w:rsid w:val="005717F1"/>
    <w:rsid w:val="00574555"/>
    <w:rsid w:val="0058555F"/>
    <w:rsid w:val="005933F3"/>
    <w:rsid w:val="005959EC"/>
    <w:rsid w:val="005B2B24"/>
    <w:rsid w:val="005B3A2A"/>
    <w:rsid w:val="005B7D5F"/>
    <w:rsid w:val="005C248D"/>
    <w:rsid w:val="005D3239"/>
    <w:rsid w:val="005E28FD"/>
    <w:rsid w:val="005F3A47"/>
    <w:rsid w:val="005F664E"/>
    <w:rsid w:val="006220DC"/>
    <w:rsid w:val="00634F57"/>
    <w:rsid w:val="006374CD"/>
    <w:rsid w:val="00640358"/>
    <w:rsid w:val="00667270"/>
    <w:rsid w:val="00680CDF"/>
    <w:rsid w:val="00682766"/>
    <w:rsid w:val="00690267"/>
    <w:rsid w:val="00692D2C"/>
    <w:rsid w:val="00692EB2"/>
    <w:rsid w:val="006A42CB"/>
    <w:rsid w:val="006A4630"/>
    <w:rsid w:val="006C48BF"/>
    <w:rsid w:val="006C4B1F"/>
    <w:rsid w:val="006C7521"/>
    <w:rsid w:val="006D5315"/>
    <w:rsid w:val="006E5D14"/>
    <w:rsid w:val="006F2789"/>
    <w:rsid w:val="006F60A5"/>
    <w:rsid w:val="00713B2F"/>
    <w:rsid w:val="00714118"/>
    <w:rsid w:val="0072556C"/>
    <w:rsid w:val="00727892"/>
    <w:rsid w:val="00732099"/>
    <w:rsid w:val="00780278"/>
    <w:rsid w:val="007A58E6"/>
    <w:rsid w:val="007B2917"/>
    <w:rsid w:val="007C7001"/>
    <w:rsid w:val="007D1078"/>
    <w:rsid w:val="007F5824"/>
    <w:rsid w:val="00813DA1"/>
    <w:rsid w:val="00822E99"/>
    <w:rsid w:val="008331C2"/>
    <w:rsid w:val="008660EB"/>
    <w:rsid w:val="0087407F"/>
    <w:rsid w:val="00874580"/>
    <w:rsid w:val="008834ED"/>
    <w:rsid w:val="00896FEB"/>
    <w:rsid w:val="008B7685"/>
    <w:rsid w:val="008D3586"/>
    <w:rsid w:val="008D3D78"/>
    <w:rsid w:val="008D4DB8"/>
    <w:rsid w:val="00900AFF"/>
    <w:rsid w:val="00920137"/>
    <w:rsid w:val="009262FA"/>
    <w:rsid w:val="00940A27"/>
    <w:rsid w:val="0094255C"/>
    <w:rsid w:val="009823EA"/>
    <w:rsid w:val="009E0FAE"/>
    <w:rsid w:val="00A00949"/>
    <w:rsid w:val="00A122D0"/>
    <w:rsid w:val="00A14376"/>
    <w:rsid w:val="00A22EDB"/>
    <w:rsid w:val="00A339AA"/>
    <w:rsid w:val="00A53052"/>
    <w:rsid w:val="00A63A67"/>
    <w:rsid w:val="00A63CD8"/>
    <w:rsid w:val="00A71A28"/>
    <w:rsid w:val="00A87963"/>
    <w:rsid w:val="00A923C5"/>
    <w:rsid w:val="00A94986"/>
    <w:rsid w:val="00AA268D"/>
    <w:rsid w:val="00AC02AB"/>
    <w:rsid w:val="00AD3EFC"/>
    <w:rsid w:val="00B01769"/>
    <w:rsid w:val="00B062B1"/>
    <w:rsid w:val="00B231B4"/>
    <w:rsid w:val="00B30881"/>
    <w:rsid w:val="00B41846"/>
    <w:rsid w:val="00B432C5"/>
    <w:rsid w:val="00B5742C"/>
    <w:rsid w:val="00B803FC"/>
    <w:rsid w:val="00B86A4E"/>
    <w:rsid w:val="00BA3DC0"/>
    <w:rsid w:val="00BC0C63"/>
    <w:rsid w:val="00BC5D1B"/>
    <w:rsid w:val="00BD0F7F"/>
    <w:rsid w:val="00BD1C1E"/>
    <w:rsid w:val="00BE2855"/>
    <w:rsid w:val="00BE7CCE"/>
    <w:rsid w:val="00BF1863"/>
    <w:rsid w:val="00C020A0"/>
    <w:rsid w:val="00C10A34"/>
    <w:rsid w:val="00C65926"/>
    <w:rsid w:val="00C90754"/>
    <w:rsid w:val="00CB46ED"/>
    <w:rsid w:val="00CB7936"/>
    <w:rsid w:val="00CC1241"/>
    <w:rsid w:val="00CC3D11"/>
    <w:rsid w:val="00CF0D1C"/>
    <w:rsid w:val="00CF15B7"/>
    <w:rsid w:val="00D109B8"/>
    <w:rsid w:val="00D37A89"/>
    <w:rsid w:val="00D62E0D"/>
    <w:rsid w:val="00D65993"/>
    <w:rsid w:val="00D70764"/>
    <w:rsid w:val="00D81AA7"/>
    <w:rsid w:val="00D86A12"/>
    <w:rsid w:val="00DF649D"/>
    <w:rsid w:val="00E11B88"/>
    <w:rsid w:val="00E40884"/>
    <w:rsid w:val="00E50C40"/>
    <w:rsid w:val="00E53748"/>
    <w:rsid w:val="00E65630"/>
    <w:rsid w:val="00E7288C"/>
    <w:rsid w:val="00E81AB4"/>
    <w:rsid w:val="00E93DA7"/>
    <w:rsid w:val="00EA759D"/>
    <w:rsid w:val="00EB4EAE"/>
    <w:rsid w:val="00ED63DB"/>
    <w:rsid w:val="00EE27B4"/>
    <w:rsid w:val="00F01C8F"/>
    <w:rsid w:val="00F1340C"/>
    <w:rsid w:val="00F55CCA"/>
    <w:rsid w:val="00F62D7B"/>
    <w:rsid w:val="00F63F16"/>
    <w:rsid w:val="00F77C8A"/>
    <w:rsid w:val="00F87853"/>
    <w:rsid w:val="00F965DA"/>
    <w:rsid w:val="00FB77B4"/>
    <w:rsid w:val="00FD6B06"/>
    <w:rsid w:val="00FE0171"/>
    <w:rsid w:val="00FE2338"/>
    <w:rsid w:val="00FE5CF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F533C"/>
  <w14:defaultImageDpi w14:val="330"/>
  <w15:docId w15:val="{4FAB10DD-536E-4012-A124-53ED45E0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2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A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CD"/>
  </w:style>
  <w:style w:type="character" w:styleId="PageNumber">
    <w:name w:val="page number"/>
    <w:basedOn w:val="DefaultParagraphFont"/>
    <w:uiPriority w:val="99"/>
    <w:semiHidden/>
    <w:unhideWhenUsed/>
    <w:rsid w:val="006374CD"/>
  </w:style>
  <w:style w:type="paragraph" w:styleId="Header">
    <w:name w:val="header"/>
    <w:basedOn w:val="Normal"/>
    <w:link w:val="HeaderChar"/>
    <w:uiPriority w:val="99"/>
    <w:unhideWhenUsed/>
    <w:rsid w:val="00637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CD"/>
  </w:style>
  <w:style w:type="paragraph" w:styleId="ListParagraph">
    <w:name w:val="List Paragraph"/>
    <w:basedOn w:val="Normal"/>
    <w:uiPriority w:val="34"/>
    <w:qFormat/>
    <w:rsid w:val="00A122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53748"/>
    <w:pPr>
      <w:widowControl w:val="0"/>
      <w:ind w:left="282" w:hanging="360"/>
    </w:pPr>
    <w:rPr>
      <w:rFonts w:ascii="Arial" w:eastAsia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53748"/>
    <w:rPr>
      <w:rFonts w:ascii="Arial" w:eastAsia="Arial" w:hAnsi="Arial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92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EB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231B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6FE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6F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8C16-F654-40EE-B43E-9ECFCFC8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</dc:creator>
  <cp:lastModifiedBy>Liu, Jiawang</cp:lastModifiedBy>
  <cp:revision>2</cp:revision>
  <cp:lastPrinted>2017-06-21T22:55:00Z</cp:lastPrinted>
  <dcterms:created xsi:type="dcterms:W3CDTF">2024-08-12T18:25:00Z</dcterms:created>
  <dcterms:modified xsi:type="dcterms:W3CDTF">2024-08-12T18:25:00Z</dcterms:modified>
</cp:coreProperties>
</file>