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945B" w14:textId="77777777" w:rsidR="001F2C2E" w:rsidRPr="00756837" w:rsidRDefault="007B3F4D" w:rsidP="0082323F">
      <w:pPr>
        <w:pStyle w:val="Heading1"/>
        <w:spacing w:before="120" w:after="0"/>
        <w:ind w:left="-360"/>
        <w:rPr>
          <w:rFonts w:asciiTheme="minorHAnsi" w:hAnsiTheme="minorHAnsi" w:cstheme="minorHAnsi"/>
          <w:b w:val="0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</w:rPr>
        <w:t xml:space="preserve"> </w:t>
      </w:r>
      <w:r w:rsidR="009068C2"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C7517F">
        <w:rPr>
          <w:rFonts w:asciiTheme="minorHAnsi" w:hAnsiTheme="minorHAnsi" w:cstheme="minorHAnsi"/>
          <w:b w:val="0"/>
        </w:rPr>
        <w:t>August 18,</w:t>
      </w:r>
      <w:r w:rsidR="006A5039">
        <w:rPr>
          <w:rFonts w:asciiTheme="minorHAnsi" w:hAnsiTheme="minorHAnsi" w:cstheme="minorHAnsi"/>
          <w:b w:val="0"/>
        </w:rPr>
        <w:t xml:space="preserve"> 2016</w:t>
      </w:r>
      <w:r w:rsidR="006A5039">
        <w:rPr>
          <w:rFonts w:asciiTheme="minorHAnsi" w:hAnsiTheme="minorHAnsi" w:cstheme="minorHAnsi"/>
          <w:b w:val="0"/>
        </w:rPr>
        <w:tab/>
      </w:r>
      <w:r w:rsidR="009068C2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9068C2">
        <w:rPr>
          <w:rFonts w:asciiTheme="minorHAnsi" w:hAnsiTheme="minorHAnsi" w:cstheme="minorHAnsi"/>
          <w:b w:val="0"/>
        </w:rPr>
        <w:t xml:space="preserve">         </w:t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14:paraId="7F8837AE" w14:textId="77777777"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3E5434">
        <w:rPr>
          <w:rFonts w:asciiTheme="minorHAnsi" w:hAnsiTheme="minorHAnsi" w:cstheme="minorHAnsi"/>
          <w:b w:val="0"/>
          <w:sz w:val="24"/>
        </w:rPr>
        <w:t>GEB A1</w:t>
      </w:r>
      <w:r w:rsidR="009C4A12" w:rsidRPr="00E879A4">
        <w:rPr>
          <w:rFonts w:asciiTheme="minorHAnsi" w:hAnsiTheme="minorHAnsi" w:cstheme="minorHAnsi"/>
          <w:b w:val="0"/>
          <w:sz w:val="24"/>
        </w:rPr>
        <w:t>04</w:t>
      </w:r>
    </w:p>
    <w:p w14:paraId="27CCF923" w14:textId="77777777" w:rsidR="00305869" w:rsidRPr="00066F83" w:rsidRDefault="00305869" w:rsidP="00305869">
      <w:pPr>
        <w:spacing w:after="0"/>
        <w:rPr>
          <w:sz w:val="10"/>
        </w:rPr>
      </w:pPr>
    </w:p>
    <w:p w14:paraId="7D7E6EFB" w14:textId="77777777" w:rsidR="005B6A86" w:rsidRPr="00066F83" w:rsidRDefault="005B6A86" w:rsidP="00242C82">
      <w:pPr>
        <w:spacing w:after="120"/>
        <w:rPr>
          <w:rFonts w:cstheme="minorHAnsi"/>
          <w:sz w:val="2"/>
        </w:rPr>
      </w:pPr>
    </w:p>
    <w:tbl>
      <w:tblPr>
        <w:tblW w:w="10170" w:type="dxa"/>
        <w:tblInd w:w="-45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00"/>
        <w:gridCol w:w="2070"/>
      </w:tblGrid>
      <w:tr w:rsidR="00D84E8B" w:rsidRPr="00D10464" w14:paraId="3AACDC76" w14:textId="77777777" w:rsidTr="007C0406">
        <w:trPr>
          <w:trHeight w:val="281"/>
        </w:trPr>
        <w:tc>
          <w:tcPr>
            <w:tcW w:w="8100" w:type="dxa"/>
            <w:tcBorders>
              <w:bottom w:val="double" w:sz="6" w:space="0" w:color="5F5F5F"/>
            </w:tcBorders>
          </w:tcPr>
          <w:p w14:paraId="76748705" w14:textId="77777777"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070" w:type="dxa"/>
            <w:tcBorders>
              <w:bottom w:val="double" w:sz="6" w:space="0" w:color="5F5F5F"/>
            </w:tcBorders>
            <w:vAlign w:val="center"/>
          </w:tcPr>
          <w:p w14:paraId="6F6CC41F" w14:textId="77777777"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8A5CA7" w14:paraId="776E352C" w14:textId="77777777" w:rsidTr="007C0406">
        <w:trPr>
          <w:trHeight w:val="710"/>
        </w:trPr>
        <w:tc>
          <w:tcPr>
            <w:tcW w:w="8100" w:type="dxa"/>
            <w:tcBorders>
              <w:top w:val="double" w:sz="6" w:space="0" w:color="5F5F5F"/>
              <w:bottom w:val="double" w:sz="4" w:space="0" w:color="auto"/>
            </w:tcBorders>
          </w:tcPr>
          <w:p w14:paraId="149276CF" w14:textId="77777777" w:rsidR="00EB0D2C" w:rsidRPr="00066F83" w:rsidRDefault="00EB0D2C" w:rsidP="0061626E">
            <w:pPr>
              <w:spacing w:after="120" w:line="240" w:lineRule="auto"/>
              <w:rPr>
                <w:b/>
                <w:caps/>
                <w:sz w:val="10"/>
                <w:szCs w:val="23"/>
              </w:rPr>
            </w:pPr>
          </w:p>
          <w:p w14:paraId="51E491CE" w14:textId="77777777" w:rsidR="00E368BF" w:rsidRPr="008A5CA7" w:rsidRDefault="00DA3451" w:rsidP="0061626E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CAMPUS</w:t>
            </w:r>
            <w:r w:rsidR="00E368BF" w:rsidRPr="008A5CA7">
              <w:rPr>
                <w:b/>
                <w:caps/>
                <w:szCs w:val="26"/>
              </w:rPr>
              <w:t xml:space="preserve"> Updates</w:t>
            </w:r>
          </w:p>
          <w:p w14:paraId="48BA64ED" w14:textId="77777777" w:rsidR="00756837" w:rsidRPr="008A5CA7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 w:rsidRPr="008A5CA7">
              <w:rPr>
                <w:b/>
                <w:caps/>
              </w:rPr>
              <w:t>H</w:t>
            </w:r>
            <w:r w:rsidRPr="008A5CA7">
              <w:rPr>
                <w:b/>
              </w:rPr>
              <w:t xml:space="preserve">uman Resources </w:t>
            </w:r>
          </w:p>
          <w:p w14:paraId="31BEB0D0" w14:textId="77777777" w:rsidR="00BB4440" w:rsidRDefault="00C7517F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</w:pPr>
            <w:r>
              <w:t>Open Enrollment Changes</w:t>
            </w:r>
          </w:p>
          <w:p w14:paraId="7B91F7CC" w14:textId="77777777" w:rsidR="00C7517F" w:rsidRDefault="00515E6E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</w:pPr>
            <w:hyperlink r:id="rId9" w:history="1">
              <w:r w:rsidR="00C7517F" w:rsidRPr="00DB3A54">
                <w:rPr>
                  <w:rStyle w:val="Hyperlink"/>
                </w:rPr>
                <w:t>Training for Supervisors and Employees</w:t>
              </w:r>
            </w:hyperlink>
          </w:p>
          <w:p w14:paraId="29DC3DF4" w14:textId="77777777" w:rsidR="00C7517F" w:rsidRDefault="00C7517F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</w:pPr>
            <w:r>
              <w:t>FLSA Update</w:t>
            </w:r>
          </w:p>
          <w:p w14:paraId="01418266" w14:textId="77777777" w:rsidR="00C7517F" w:rsidRPr="008A5CA7" w:rsidRDefault="00C7517F" w:rsidP="00186C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contextualSpacing w:val="0"/>
            </w:pPr>
            <w:r>
              <w:t>New Employee Orientation Changes</w:t>
            </w:r>
          </w:p>
          <w:p w14:paraId="493444D7" w14:textId="77777777" w:rsidR="000D711E" w:rsidRPr="008A5CA7" w:rsidRDefault="000D711E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caps/>
                <w:sz w:val="10"/>
              </w:rPr>
            </w:pPr>
          </w:p>
          <w:p w14:paraId="7541D860" w14:textId="77777777" w:rsidR="000D711E" w:rsidRPr="008A5CA7" w:rsidRDefault="00C7517F" w:rsidP="000D711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</w:rPr>
            </w:pPr>
            <w:r>
              <w:rPr>
                <w:b/>
              </w:rPr>
              <w:t>Facilities</w:t>
            </w:r>
          </w:p>
          <w:p w14:paraId="7A16D23C" w14:textId="77777777" w:rsidR="00E219C9" w:rsidRDefault="00515E6E" w:rsidP="00C7517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</w:pPr>
            <w:hyperlink r:id="rId10" w:history="1">
              <w:r w:rsidR="00C7517F" w:rsidRPr="0052656E">
                <w:rPr>
                  <w:rStyle w:val="Hyperlink"/>
                </w:rPr>
                <w:t>Archibus</w:t>
              </w:r>
            </w:hyperlink>
          </w:p>
          <w:p w14:paraId="588C2F46" w14:textId="77777777"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14:paraId="14FE646D" w14:textId="77777777" w:rsidR="00044C33" w:rsidRPr="008A5CA7" w:rsidRDefault="00044C33" w:rsidP="00066F83">
            <w:pPr>
              <w:spacing w:after="120" w:line="240" w:lineRule="auto"/>
              <w:rPr>
                <w:b/>
                <w:caps/>
                <w:szCs w:val="26"/>
              </w:rPr>
            </w:pPr>
            <w:r w:rsidRPr="008A5CA7">
              <w:rPr>
                <w:b/>
                <w:caps/>
                <w:szCs w:val="26"/>
              </w:rPr>
              <w:t>Finance Updates</w:t>
            </w:r>
          </w:p>
          <w:p w14:paraId="7E5F74D2" w14:textId="77777777" w:rsidR="007B714F" w:rsidRDefault="00515E6E" w:rsidP="008A5CA7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hyperlink r:id="rId11" w:history="1">
              <w:r w:rsidR="00C7517F" w:rsidRPr="00B45F3C">
                <w:rPr>
                  <w:rStyle w:val="Hyperlink"/>
                  <w:szCs w:val="23"/>
                </w:rPr>
                <w:t>PolicyManager</w:t>
              </w:r>
            </w:hyperlink>
          </w:p>
          <w:p w14:paraId="2F11AA94" w14:textId="77777777" w:rsidR="007B714F" w:rsidRPr="007B714F" w:rsidRDefault="00C919E2" w:rsidP="007B714F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contextualSpacing w:val="0"/>
              <w:rPr>
                <w:szCs w:val="23"/>
              </w:rPr>
            </w:pPr>
            <w:r>
              <w:rPr>
                <w:szCs w:val="23"/>
              </w:rPr>
              <w:t>Procurement Card Audit</w:t>
            </w:r>
          </w:p>
          <w:p w14:paraId="53C9C735" w14:textId="77777777" w:rsidR="0039716D" w:rsidRPr="008A5CA7" w:rsidRDefault="0039716D" w:rsidP="008A5CA7">
            <w:pPr>
              <w:spacing w:after="0" w:line="240" w:lineRule="auto"/>
              <w:ind w:left="360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double" w:sz="6" w:space="0" w:color="5F5F5F"/>
              <w:bottom w:val="double" w:sz="4" w:space="0" w:color="auto"/>
            </w:tcBorders>
          </w:tcPr>
          <w:p w14:paraId="7EEC151E" w14:textId="77777777" w:rsidR="00A730F4" w:rsidRPr="008A5CA7" w:rsidRDefault="00A730F4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41F30A12" w14:textId="77777777" w:rsidR="00EB0D2C" w:rsidRPr="008A5CA7" w:rsidRDefault="00EB0D2C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8"/>
                <w:szCs w:val="23"/>
              </w:rPr>
            </w:pPr>
          </w:p>
          <w:p w14:paraId="23D63D37" w14:textId="77777777" w:rsidR="002B48EB" w:rsidRPr="008A5CA7" w:rsidRDefault="003E5434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Chandra Alston</w:t>
            </w:r>
          </w:p>
          <w:p w14:paraId="6CF7374D" w14:textId="77777777" w:rsidR="002B48EB" w:rsidRPr="008A5CA7" w:rsidRDefault="002B48EB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63117A62" w14:textId="77777777" w:rsidR="00F40D5B" w:rsidRPr="008A5CA7" w:rsidRDefault="00F40D5B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3090F3B8" w14:textId="77777777" w:rsidR="0082323F" w:rsidRPr="008A5CA7" w:rsidRDefault="0082323F" w:rsidP="00C919E2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43E2A5D2" w14:textId="77777777" w:rsidR="009068C2" w:rsidRPr="008A5CA7" w:rsidRDefault="009068C2" w:rsidP="00C919E2">
            <w:pPr>
              <w:pStyle w:val="Location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69004A2B" w14:textId="77777777" w:rsidR="009068C2" w:rsidRPr="008A5CA7" w:rsidRDefault="009068C2" w:rsidP="00C919E2">
            <w:pPr>
              <w:pStyle w:val="Location"/>
              <w:jc w:val="center"/>
              <w:rPr>
                <w:rFonts w:asciiTheme="minorHAnsi" w:hAnsiTheme="minorHAnsi" w:cstheme="minorHAnsi"/>
                <w:sz w:val="16"/>
                <w:szCs w:val="23"/>
              </w:rPr>
            </w:pPr>
          </w:p>
          <w:p w14:paraId="4B2A4E81" w14:textId="77777777" w:rsidR="008A5CA7" w:rsidRDefault="008A5CA7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31128082" w14:textId="77777777" w:rsidR="00066F83" w:rsidRPr="008A5CA7" w:rsidRDefault="00C7517F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Cs w:val="23"/>
              </w:rPr>
            </w:pPr>
            <w:r>
              <w:rPr>
                <w:rFonts w:asciiTheme="minorHAnsi" w:hAnsiTheme="minorHAnsi" w:cstheme="minorHAnsi"/>
                <w:szCs w:val="23"/>
              </w:rPr>
              <w:t>LaKeith Miller, Andrea Kolen and Lacy Scott</w:t>
            </w:r>
          </w:p>
          <w:p w14:paraId="2DD8C64E" w14:textId="77777777" w:rsidR="00066F83" w:rsidRPr="00C919E2" w:rsidRDefault="00066F83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6"/>
                <w:szCs w:val="23"/>
              </w:rPr>
            </w:pPr>
          </w:p>
          <w:p w14:paraId="703C7852" w14:textId="77777777" w:rsidR="00C7517F" w:rsidRDefault="00C7517F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5AE0E7C2" w14:textId="77777777" w:rsidR="00C7517F" w:rsidRDefault="00C7517F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14:paraId="0127F4FE" w14:textId="77777777" w:rsidR="00C7517F" w:rsidRDefault="00C7517F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Melanie Burlison</w:t>
            </w:r>
          </w:p>
          <w:p w14:paraId="74EE5CE2" w14:textId="77777777" w:rsidR="00066F83" w:rsidRPr="008A5CA7" w:rsidRDefault="00066F83" w:rsidP="00C919E2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 w:rsidRPr="008A5CA7">
              <w:rPr>
                <w:rFonts w:asciiTheme="minorHAnsi" w:hAnsiTheme="minorHAnsi" w:cstheme="minorHAnsi"/>
                <w:sz w:val="22"/>
                <w:szCs w:val="23"/>
              </w:rPr>
              <w:t>Tony Ferrara</w:t>
            </w:r>
          </w:p>
        </w:tc>
      </w:tr>
      <w:tr w:rsidR="00072882" w:rsidRPr="00072882" w14:paraId="625215A3" w14:textId="77777777" w:rsidTr="007C0406">
        <w:trPr>
          <w:trHeight w:val="586"/>
        </w:trPr>
        <w:tc>
          <w:tcPr>
            <w:tcW w:w="10170" w:type="dxa"/>
            <w:gridSpan w:val="2"/>
            <w:tcBorders>
              <w:top w:val="double" w:sz="4" w:space="0" w:color="auto"/>
              <w:bottom w:val="nil"/>
            </w:tcBorders>
          </w:tcPr>
          <w:p w14:paraId="59FAD417" w14:textId="77777777" w:rsidR="008A5CA7" w:rsidRDefault="008A5CA7" w:rsidP="008A5CA7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bookmarkStart w:id="1" w:name="OLE_LINK1"/>
          </w:p>
          <w:p w14:paraId="06A760FB" w14:textId="77777777" w:rsidR="00A24697" w:rsidRDefault="00072882" w:rsidP="00C7517F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="0082323F" w:rsidRPr="0082323F">
              <w:rPr>
                <w:rFonts w:asciiTheme="minorHAnsi" w:hAnsiTheme="minorHAnsi" w:cstheme="minorHAnsi"/>
                <w:b w:val="0"/>
                <w:i/>
                <w:szCs w:val="22"/>
              </w:rPr>
              <w:t>Handouts</w:t>
            </w:r>
            <w:r w:rsidR="0082323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82323F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and agenda are available online through the Finance and Operations web page at </w:t>
            </w:r>
            <w:hyperlink r:id="rId12" w:history="1">
              <w:r w:rsidR="00D24D4E" w:rsidRPr="00EB0D2C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="00D24D4E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="00B94759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Future meeting dates are also listed on this site. </w:t>
            </w:r>
            <w:r w:rsidR="00D24D4E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C7517F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     September 15</w:t>
            </w:r>
            <w:r w:rsidR="006A5039">
              <w:rPr>
                <w:rFonts w:asciiTheme="minorHAnsi" w:hAnsiTheme="minorHAnsi" w:cstheme="minorHAnsi"/>
                <w:b w:val="0"/>
                <w:i/>
                <w:szCs w:val="22"/>
              </w:rPr>
              <w:t>, 2016.</w:t>
            </w:r>
          </w:p>
          <w:p w14:paraId="5E4042DE" w14:textId="77777777" w:rsidR="00C7517F" w:rsidRPr="00C7517F" w:rsidRDefault="00C7517F" w:rsidP="00C7517F"/>
        </w:tc>
      </w:tr>
      <w:bookmarkEnd w:id="1"/>
    </w:tbl>
    <w:p w14:paraId="02150A00" w14:textId="77777777"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3"/>
      <w:footerReference w:type="default" r:id="rId14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9A870" w14:textId="77777777" w:rsidR="00515E6E" w:rsidRDefault="00515E6E" w:rsidP="00AD7952">
      <w:pPr>
        <w:spacing w:after="0" w:line="240" w:lineRule="auto"/>
      </w:pPr>
      <w:r>
        <w:separator/>
      </w:r>
    </w:p>
  </w:endnote>
  <w:endnote w:type="continuationSeparator" w:id="0">
    <w:p w14:paraId="27FF739D" w14:textId="77777777" w:rsidR="00515E6E" w:rsidRDefault="00515E6E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57D25" w14:textId="77777777"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8577B9">
      <w:rPr>
        <w:i/>
        <w:noProof/>
        <w:color w:val="0F243E" w:themeColor="text2" w:themeShade="80"/>
        <w:sz w:val="20"/>
        <w:szCs w:val="26"/>
      </w:rPr>
      <w:t>8/17/2016 4:20 PM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3411C" w14:textId="77777777" w:rsidR="00515E6E" w:rsidRDefault="00515E6E" w:rsidP="00AD7952">
      <w:pPr>
        <w:spacing w:after="0" w:line="240" w:lineRule="auto"/>
      </w:pPr>
      <w:r>
        <w:separator/>
      </w:r>
    </w:p>
  </w:footnote>
  <w:footnote w:type="continuationSeparator" w:id="0">
    <w:p w14:paraId="6970F5B8" w14:textId="77777777" w:rsidR="00515E6E" w:rsidRDefault="00515E6E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5117B" w14:textId="77777777"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9E347" wp14:editId="5E80F468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4E9E44" w14:textId="77777777"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2D1CEA" wp14:editId="21BAFC66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71A229" wp14:editId="2B66AEDA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7D335ED" w14:textId="77777777"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EB5BA0"/>
    <w:multiLevelType w:val="hybridMultilevel"/>
    <w:tmpl w:val="8BE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6"/>
  </w:num>
  <w:num w:numId="4">
    <w:abstractNumId w:val="25"/>
  </w:num>
  <w:num w:numId="5">
    <w:abstractNumId w:val="16"/>
  </w:num>
  <w:num w:numId="6">
    <w:abstractNumId w:val="33"/>
  </w:num>
  <w:num w:numId="7">
    <w:abstractNumId w:val="22"/>
  </w:num>
  <w:num w:numId="8">
    <w:abstractNumId w:val="28"/>
  </w:num>
  <w:num w:numId="9">
    <w:abstractNumId w:val="13"/>
  </w:num>
  <w:num w:numId="10">
    <w:abstractNumId w:val="19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29"/>
  </w:num>
  <w:num w:numId="17">
    <w:abstractNumId w:val="6"/>
  </w:num>
  <w:num w:numId="18">
    <w:abstractNumId w:val="24"/>
  </w:num>
  <w:num w:numId="19">
    <w:abstractNumId w:val="11"/>
  </w:num>
  <w:num w:numId="20">
    <w:abstractNumId w:val="15"/>
  </w:num>
  <w:num w:numId="21">
    <w:abstractNumId w:val="9"/>
  </w:num>
  <w:num w:numId="22">
    <w:abstractNumId w:val="18"/>
  </w:num>
  <w:num w:numId="23">
    <w:abstractNumId w:val="30"/>
  </w:num>
  <w:num w:numId="24">
    <w:abstractNumId w:val="1"/>
  </w:num>
  <w:num w:numId="25">
    <w:abstractNumId w:val="27"/>
  </w:num>
  <w:num w:numId="26">
    <w:abstractNumId w:val="21"/>
  </w:num>
  <w:num w:numId="27">
    <w:abstractNumId w:val="12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1"/>
  </w:num>
  <w:num w:numId="32">
    <w:abstractNumId w:val="20"/>
  </w:num>
  <w:num w:numId="33">
    <w:abstractNumId w:val="23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5A85"/>
    <w:rsid w:val="0003721B"/>
    <w:rsid w:val="00040A20"/>
    <w:rsid w:val="00044C33"/>
    <w:rsid w:val="00045576"/>
    <w:rsid w:val="0005220C"/>
    <w:rsid w:val="00053858"/>
    <w:rsid w:val="00053C24"/>
    <w:rsid w:val="00053FF7"/>
    <w:rsid w:val="000604C4"/>
    <w:rsid w:val="00066F83"/>
    <w:rsid w:val="00072882"/>
    <w:rsid w:val="00075591"/>
    <w:rsid w:val="0008004E"/>
    <w:rsid w:val="00082317"/>
    <w:rsid w:val="00082B33"/>
    <w:rsid w:val="000965FD"/>
    <w:rsid w:val="00097699"/>
    <w:rsid w:val="000A5655"/>
    <w:rsid w:val="000B3A44"/>
    <w:rsid w:val="000B5D35"/>
    <w:rsid w:val="000C4906"/>
    <w:rsid w:val="000C5946"/>
    <w:rsid w:val="000C5E3E"/>
    <w:rsid w:val="000D3DE3"/>
    <w:rsid w:val="000D5621"/>
    <w:rsid w:val="000D711E"/>
    <w:rsid w:val="000E2B7A"/>
    <w:rsid w:val="000E55F2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671EA"/>
    <w:rsid w:val="00171C5B"/>
    <w:rsid w:val="00173A08"/>
    <w:rsid w:val="00180EA5"/>
    <w:rsid w:val="00186CC6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052B8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66AC"/>
    <w:rsid w:val="00367047"/>
    <w:rsid w:val="00367D01"/>
    <w:rsid w:val="00371A35"/>
    <w:rsid w:val="00381F4F"/>
    <w:rsid w:val="00385460"/>
    <w:rsid w:val="00387AFC"/>
    <w:rsid w:val="00390214"/>
    <w:rsid w:val="00395801"/>
    <w:rsid w:val="0039716D"/>
    <w:rsid w:val="00397ECF"/>
    <w:rsid w:val="003A49B7"/>
    <w:rsid w:val="003B52F0"/>
    <w:rsid w:val="003C21FD"/>
    <w:rsid w:val="003C6D53"/>
    <w:rsid w:val="003C7514"/>
    <w:rsid w:val="003E5434"/>
    <w:rsid w:val="003E7B85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2C89"/>
    <w:rsid w:val="00433371"/>
    <w:rsid w:val="00433E62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3636"/>
    <w:rsid w:val="00515E6E"/>
    <w:rsid w:val="00516748"/>
    <w:rsid w:val="00521E5C"/>
    <w:rsid w:val="0052656E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257A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A5039"/>
    <w:rsid w:val="006B1989"/>
    <w:rsid w:val="006B6C93"/>
    <w:rsid w:val="006D2165"/>
    <w:rsid w:val="006D2857"/>
    <w:rsid w:val="006E05E7"/>
    <w:rsid w:val="006F1D45"/>
    <w:rsid w:val="006F45D9"/>
    <w:rsid w:val="006F6086"/>
    <w:rsid w:val="00701EB1"/>
    <w:rsid w:val="00702966"/>
    <w:rsid w:val="0072229E"/>
    <w:rsid w:val="00722A94"/>
    <w:rsid w:val="00727A0A"/>
    <w:rsid w:val="00730201"/>
    <w:rsid w:val="007402C8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3F4D"/>
    <w:rsid w:val="007B7145"/>
    <w:rsid w:val="007B714F"/>
    <w:rsid w:val="007B7592"/>
    <w:rsid w:val="007C0406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323F"/>
    <w:rsid w:val="0082592B"/>
    <w:rsid w:val="00835B9B"/>
    <w:rsid w:val="00840D09"/>
    <w:rsid w:val="00851A1E"/>
    <w:rsid w:val="00853303"/>
    <w:rsid w:val="00856F07"/>
    <w:rsid w:val="008577B9"/>
    <w:rsid w:val="00864547"/>
    <w:rsid w:val="0088603B"/>
    <w:rsid w:val="008977BF"/>
    <w:rsid w:val="008A1641"/>
    <w:rsid w:val="008A172F"/>
    <w:rsid w:val="008A283D"/>
    <w:rsid w:val="008A3A5D"/>
    <w:rsid w:val="008A5CA7"/>
    <w:rsid w:val="008B17CD"/>
    <w:rsid w:val="008E2619"/>
    <w:rsid w:val="008F6DD4"/>
    <w:rsid w:val="009068C2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45F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9F170C"/>
    <w:rsid w:val="00A02CFA"/>
    <w:rsid w:val="00A15D68"/>
    <w:rsid w:val="00A24697"/>
    <w:rsid w:val="00A30826"/>
    <w:rsid w:val="00A37470"/>
    <w:rsid w:val="00A437C8"/>
    <w:rsid w:val="00A51A4E"/>
    <w:rsid w:val="00A53A2F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E414D"/>
    <w:rsid w:val="00AF34D7"/>
    <w:rsid w:val="00B0264A"/>
    <w:rsid w:val="00B123AF"/>
    <w:rsid w:val="00B136C2"/>
    <w:rsid w:val="00B2368E"/>
    <w:rsid w:val="00B26FC5"/>
    <w:rsid w:val="00B2740D"/>
    <w:rsid w:val="00B327B1"/>
    <w:rsid w:val="00B3300D"/>
    <w:rsid w:val="00B45F3C"/>
    <w:rsid w:val="00B55EE8"/>
    <w:rsid w:val="00B57604"/>
    <w:rsid w:val="00B61065"/>
    <w:rsid w:val="00B923A2"/>
    <w:rsid w:val="00B94759"/>
    <w:rsid w:val="00B950F1"/>
    <w:rsid w:val="00B96F08"/>
    <w:rsid w:val="00BA3467"/>
    <w:rsid w:val="00BB4440"/>
    <w:rsid w:val="00BC6EA1"/>
    <w:rsid w:val="00BD693F"/>
    <w:rsid w:val="00BE64DB"/>
    <w:rsid w:val="00BF1B9C"/>
    <w:rsid w:val="00C029D5"/>
    <w:rsid w:val="00C07BCC"/>
    <w:rsid w:val="00C269D6"/>
    <w:rsid w:val="00C64113"/>
    <w:rsid w:val="00C64F67"/>
    <w:rsid w:val="00C7195D"/>
    <w:rsid w:val="00C73769"/>
    <w:rsid w:val="00C7517F"/>
    <w:rsid w:val="00C765BB"/>
    <w:rsid w:val="00C81226"/>
    <w:rsid w:val="00C81E48"/>
    <w:rsid w:val="00C85513"/>
    <w:rsid w:val="00C919E2"/>
    <w:rsid w:val="00C93FA8"/>
    <w:rsid w:val="00C97AD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24D4E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A7C33"/>
    <w:rsid w:val="00DB36E5"/>
    <w:rsid w:val="00DB3A54"/>
    <w:rsid w:val="00DB5409"/>
    <w:rsid w:val="00DC3375"/>
    <w:rsid w:val="00DC34CF"/>
    <w:rsid w:val="00DC4FD4"/>
    <w:rsid w:val="00DD0BF9"/>
    <w:rsid w:val="00DE0A3F"/>
    <w:rsid w:val="00DF3314"/>
    <w:rsid w:val="00DF4765"/>
    <w:rsid w:val="00DF6A95"/>
    <w:rsid w:val="00E11904"/>
    <w:rsid w:val="00E219C9"/>
    <w:rsid w:val="00E22F87"/>
    <w:rsid w:val="00E27D7F"/>
    <w:rsid w:val="00E30EBB"/>
    <w:rsid w:val="00E333FE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389D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3B104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thsc.policymedical.net" TargetMode="External"/><Relationship Id="rId12" Type="http://schemas.openxmlformats.org/officeDocument/2006/relationships/hyperlink" Target="http://www.uthsc.edu/finance/business_managers_meetings.php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thsc.edu/finance/business-manager-meetings/documents/mem16trngsch-061616.pdf" TargetMode="External"/><Relationship Id="rId10" Type="http://schemas.openxmlformats.org/officeDocument/2006/relationships/hyperlink" Target="http://www.uthsc.edu/finance/documents/business-manager-meetings/archibu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5F8BAB-4869-4A45-848C-24B70CCC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Libby Pelham</cp:lastModifiedBy>
  <cp:revision>2</cp:revision>
  <cp:lastPrinted>2016-06-16T20:04:00Z</cp:lastPrinted>
  <dcterms:created xsi:type="dcterms:W3CDTF">2016-08-17T21:21:00Z</dcterms:created>
  <dcterms:modified xsi:type="dcterms:W3CDTF">2016-08-17T21:21:00Z</dcterms:modified>
</cp:coreProperties>
</file>